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BBA251" w14:textId="6B54C1D2" w:rsidR="0048338E" w:rsidRPr="00852330" w:rsidRDefault="00901E20" w:rsidP="00901E20">
      <w:pPr>
        <w:ind w:right="558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</w:t>
      </w:r>
      <w:r w:rsidR="00AC4452" w:rsidRPr="00852330"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5BE5EFBB" wp14:editId="5D679F3D">
            <wp:extent cx="533400" cy="69532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4EC249" w14:textId="77777777" w:rsidR="0048338E" w:rsidRPr="00FA346E" w:rsidRDefault="00901E20" w:rsidP="00901E20">
      <w:pPr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8338E" w:rsidRPr="00FA346E">
        <w:rPr>
          <w:rFonts w:ascii="Arial" w:hAnsi="Arial" w:cs="Arial"/>
          <w:sz w:val="20"/>
          <w:szCs w:val="20"/>
        </w:rPr>
        <w:t>REPUBLIKA HRVATSKA</w:t>
      </w:r>
    </w:p>
    <w:p w14:paraId="60804196" w14:textId="77777777" w:rsidR="0048338E" w:rsidRPr="00FA346E" w:rsidRDefault="0048338E" w:rsidP="00901E20">
      <w:pPr>
        <w:pStyle w:val="Tijeloteksta2"/>
        <w:ind w:right="5588"/>
        <w:jc w:val="left"/>
        <w:rPr>
          <w:rFonts w:ascii="Arial" w:hAnsi="Arial" w:cs="Arial"/>
          <w:sz w:val="20"/>
          <w:szCs w:val="20"/>
        </w:rPr>
      </w:pPr>
      <w:r w:rsidRPr="00FA346E">
        <w:rPr>
          <w:rFonts w:ascii="Arial" w:hAnsi="Arial" w:cs="Arial"/>
          <w:sz w:val="20"/>
          <w:szCs w:val="20"/>
        </w:rPr>
        <w:t>VUKOVARSKO-SRIJEMSKA ŽUPANIJA</w:t>
      </w:r>
    </w:p>
    <w:p w14:paraId="3360F3E1" w14:textId="77777777" w:rsidR="0048338E" w:rsidRPr="00FA346E" w:rsidRDefault="00901E20" w:rsidP="00901E20">
      <w:pPr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48338E" w:rsidRPr="00FA346E">
        <w:rPr>
          <w:rFonts w:ascii="Arial" w:hAnsi="Arial" w:cs="Arial"/>
          <w:sz w:val="20"/>
          <w:szCs w:val="20"/>
        </w:rPr>
        <w:t>OPĆINA STARI JANKOVCI</w:t>
      </w:r>
    </w:p>
    <w:p w14:paraId="2978D728" w14:textId="374CF1F3" w:rsidR="00F81172" w:rsidRPr="00FA346E" w:rsidRDefault="00901E20" w:rsidP="00901E20">
      <w:pPr>
        <w:pStyle w:val="Naslov1"/>
        <w:ind w:right="5678"/>
      </w:pPr>
      <w:r>
        <w:t xml:space="preserve">            </w:t>
      </w:r>
      <w:r w:rsidR="00086185">
        <w:t>Općinsk</w:t>
      </w:r>
      <w:r w:rsidR="000E2CB6">
        <w:t xml:space="preserve">i načelnik </w:t>
      </w:r>
    </w:p>
    <w:p w14:paraId="1BE2D9E6" w14:textId="77216578" w:rsidR="00471419" w:rsidRPr="005457DC" w:rsidRDefault="00365FE1" w:rsidP="00471419">
      <w:pPr>
        <w:rPr>
          <w:rFonts w:ascii="Arial" w:hAnsi="Arial" w:cs="Arial"/>
          <w:sz w:val="20"/>
          <w:szCs w:val="20"/>
        </w:rPr>
      </w:pPr>
      <w:r w:rsidRPr="005457DC">
        <w:rPr>
          <w:rFonts w:ascii="Arial" w:hAnsi="Arial" w:cs="Arial"/>
          <w:iCs/>
          <w:sz w:val="20"/>
          <w:szCs w:val="20"/>
        </w:rPr>
        <w:t xml:space="preserve">KLASA: </w:t>
      </w:r>
      <w:r w:rsidR="000E2CB6">
        <w:rPr>
          <w:rFonts w:ascii="Arial" w:hAnsi="Arial" w:cs="Arial"/>
          <w:iCs/>
          <w:sz w:val="20"/>
          <w:szCs w:val="20"/>
        </w:rPr>
        <w:t>026-02/21-140/01</w:t>
      </w:r>
    </w:p>
    <w:p w14:paraId="68CE0127" w14:textId="18D152CB" w:rsidR="00471419" w:rsidRPr="005457DC" w:rsidRDefault="00471419" w:rsidP="00471419">
      <w:pPr>
        <w:rPr>
          <w:rFonts w:ascii="Arial" w:hAnsi="Arial" w:cs="Arial"/>
          <w:iCs/>
          <w:sz w:val="20"/>
          <w:szCs w:val="20"/>
        </w:rPr>
      </w:pPr>
      <w:r w:rsidRPr="005457DC">
        <w:rPr>
          <w:rFonts w:ascii="Arial" w:hAnsi="Arial" w:cs="Arial"/>
          <w:iCs/>
          <w:sz w:val="20"/>
          <w:szCs w:val="20"/>
        </w:rPr>
        <w:t xml:space="preserve">URBROJ: </w:t>
      </w:r>
      <w:r w:rsidR="000E2CB6">
        <w:rPr>
          <w:rFonts w:ascii="Arial" w:hAnsi="Arial" w:cs="Arial"/>
          <w:iCs/>
          <w:sz w:val="20"/>
          <w:szCs w:val="20"/>
        </w:rPr>
        <w:t>2188/10-01-21-18</w:t>
      </w:r>
    </w:p>
    <w:p w14:paraId="420F22A3" w14:textId="3A6649AF" w:rsidR="00852330" w:rsidRPr="005457DC" w:rsidRDefault="00FA2C09" w:rsidP="00852330">
      <w:pPr>
        <w:rPr>
          <w:rFonts w:ascii="Arial" w:hAnsi="Arial" w:cs="Arial"/>
          <w:sz w:val="20"/>
          <w:szCs w:val="20"/>
        </w:rPr>
      </w:pPr>
      <w:r w:rsidRPr="005457DC">
        <w:rPr>
          <w:rFonts w:ascii="Arial" w:hAnsi="Arial" w:cs="Arial"/>
          <w:sz w:val="20"/>
          <w:szCs w:val="20"/>
        </w:rPr>
        <w:t xml:space="preserve">Stari Jankovci, </w:t>
      </w:r>
      <w:r w:rsidR="000E2CB6">
        <w:rPr>
          <w:rFonts w:ascii="Arial" w:hAnsi="Arial" w:cs="Arial"/>
          <w:sz w:val="20"/>
          <w:szCs w:val="20"/>
        </w:rPr>
        <w:t xml:space="preserve">ožujka </w:t>
      </w:r>
      <w:r w:rsidR="007C756A" w:rsidRPr="005457DC">
        <w:rPr>
          <w:rFonts w:ascii="Arial" w:hAnsi="Arial" w:cs="Arial"/>
          <w:sz w:val="20"/>
          <w:szCs w:val="20"/>
        </w:rPr>
        <w:t xml:space="preserve"> </w:t>
      </w:r>
      <w:r w:rsidR="00F81172" w:rsidRPr="005457DC">
        <w:rPr>
          <w:rFonts w:ascii="Arial" w:hAnsi="Arial" w:cs="Arial"/>
          <w:sz w:val="20"/>
          <w:szCs w:val="20"/>
        </w:rPr>
        <w:t>20</w:t>
      </w:r>
      <w:r w:rsidR="003F16FD">
        <w:rPr>
          <w:rFonts w:ascii="Arial" w:hAnsi="Arial" w:cs="Arial"/>
          <w:sz w:val="20"/>
          <w:szCs w:val="20"/>
        </w:rPr>
        <w:t>2</w:t>
      </w:r>
      <w:r w:rsidR="00C144EB">
        <w:rPr>
          <w:rFonts w:ascii="Arial" w:hAnsi="Arial" w:cs="Arial"/>
          <w:sz w:val="20"/>
          <w:szCs w:val="20"/>
        </w:rPr>
        <w:t>1</w:t>
      </w:r>
      <w:r w:rsidR="00F81172" w:rsidRPr="005457DC">
        <w:rPr>
          <w:rFonts w:ascii="Arial" w:hAnsi="Arial" w:cs="Arial"/>
          <w:sz w:val="20"/>
          <w:szCs w:val="20"/>
        </w:rPr>
        <w:t xml:space="preserve">. </w:t>
      </w:r>
      <w:r w:rsidR="000E2CB6">
        <w:rPr>
          <w:rFonts w:ascii="Arial" w:hAnsi="Arial" w:cs="Arial"/>
          <w:sz w:val="20"/>
          <w:szCs w:val="20"/>
        </w:rPr>
        <w:t>godine</w:t>
      </w:r>
    </w:p>
    <w:p w14:paraId="59B0AF84" w14:textId="77777777" w:rsidR="005C6100" w:rsidRDefault="005C6100" w:rsidP="004E23BC">
      <w:pPr>
        <w:jc w:val="right"/>
        <w:rPr>
          <w:b/>
        </w:rPr>
      </w:pPr>
    </w:p>
    <w:p w14:paraId="6A4A2ECC" w14:textId="77777777" w:rsidR="005457DC" w:rsidRPr="004E23BC" w:rsidRDefault="005457DC" w:rsidP="004E23BC">
      <w:pPr>
        <w:jc w:val="right"/>
        <w:rPr>
          <w:b/>
        </w:rPr>
      </w:pPr>
    </w:p>
    <w:p w14:paraId="3AF22BC4" w14:textId="09FE17D4" w:rsidR="00FC208E" w:rsidRDefault="005C6100" w:rsidP="005457DC">
      <w:pPr>
        <w:jc w:val="both"/>
        <w:rPr>
          <w:rFonts w:ascii="Arial" w:hAnsi="Arial" w:cs="Arial"/>
          <w:sz w:val="22"/>
          <w:szCs w:val="22"/>
        </w:rPr>
      </w:pPr>
      <w:r>
        <w:tab/>
      </w:r>
      <w:r>
        <w:rPr>
          <w:rFonts w:ascii="Arial" w:hAnsi="Arial" w:cs="Arial"/>
          <w:szCs w:val="20"/>
        </w:rPr>
        <w:tab/>
      </w:r>
      <w:r w:rsidR="00365FE1" w:rsidRPr="001434C9">
        <w:rPr>
          <w:rFonts w:ascii="Arial" w:hAnsi="Arial" w:cs="Arial"/>
          <w:sz w:val="20"/>
          <w:szCs w:val="20"/>
        </w:rPr>
        <w:t xml:space="preserve">Temeljem članka </w:t>
      </w:r>
      <w:r w:rsidR="00733C27">
        <w:rPr>
          <w:rFonts w:ascii="Arial" w:hAnsi="Arial" w:cs="Arial"/>
          <w:sz w:val="20"/>
          <w:szCs w:val="20"/>
        </w:rPr>
        <w:t>71</w:t>
      </w:r>
      <w:r w:rsidR="00365FE1" w:rsidRPr="001434C9">
        <w:rPr>
          <w:rFonts w:ascii="Arial" w:hAnsi="Arial" w:cs="Arial"/>
          <w:sz w:val="20"/>
          <w:szCs w:val="20"/>
        </w:rPr>
        <w:t xml:space="preserve">. </w:t>
      </w:r>
      <w:r w:rsidR="00FC208E" w:rsidRPr="001434C9">
        <w:rPr>
          <w:rFonts w:ascii="Arial" w:hAnsi="Arial" w:cs="Arial"/>
          <w:sz w:val="20"/>
          <w:szCs w:val="20"/>
        </w:rPr>
        <w:t>Zakona o komunalnom gospodarstvu (Narodne novine</w:t>
      </w:r>
      <w:r w:rsidR="00733C27">
        <w:rPr>
          <w:rFonts w:ascii="Arial" w:hAnsi="Arial" w:cs="Arial"/>
          <w:sz w:val="20"/>
          <w:szCs w:val="20"/>
        </w:rPr>
        <w:t xml:space="preserve">, </w:t>
      </w:r>
      <w:r w:rsidR="00FC208E" w:rsidRPr="001434C9">
        <w:rPr>
          <w:rFonts w:ascii="Arial" w:hAnsi="Arial" w:cs="Arial"/>
          <w:sz w:val="20"/>
          <w:szCs w:val="20"/>
        </w:rPr>
        <w:t xml:space="preserve">br. </w:t>
      </w:r>
      <w:r w:rsidR="00733C27">
        <w:rPr>
          <w:rFonts w:ascii="Arial" w:hAnsi="Arial" w:cs="Arial"/>
          <w:sz w:val="20"/>
          <w:szCs w:val="20"/>
        </w:rPr>
        <w:t>68</w:t>
      </w:r>
      <w:r w:rsidR="00FC208E" w:rsidRPr="001434C9">
        <w:rPr>
          <w:rFonts w:ascii="Arial" w:hAnsi="Arial" w:cs="Arial"/>
          <w:sz w:val="20"/>
          <w:szCs w:val="20"/>
        </w:rPr>
        <w:t>/</w:t>
      </w:r>
      <w:r w:rsidR="00733C27">
        <w:rPr>
          <w:rFonts w:ascii="Arial" w:hAnsi="Arial" w:cs="Arial"/>
          <w:sz w:val="20"/>
          <w:szCs w:val="20"/>
        </w:rPr>
        <w:t>18</w:t>
      </w:r>
      <w:r w:rsidR="00C144EB">
        <w:rPr>
          <w:rFonts w:ascii="Arial" w:hAnsi="Arial" w:cs="Arial"/>
          <w:sz w:val="20"/>
          <w:szCs w:val="20"/>
        </w:rPr>
        <w:t>, 110</w:t>
      </w:r>
      <w:r w:rsidR="003F16FD">
        <w:rPr>
          <w:rFonts w:ascii="Arial" w:hAnsi="Arial" w:cs="Arial"/>
          <w:sz w:val="20"/>
          <w:szCs w:val="20"/>
        </w:rPr>
        <w:t>/18</w:t>
      </w:r>
      <w:r w:rsidR="00C144EB">
        <w:rPr>
          <w:rFonts w:ascii="Arial" w:hAnsi="Arial" w:cs="Arial"/>
          <w:sz w:val="20"/>
          <w:szCs w:val="20"/>
        </w:rPr>
        <w:t xml:space="preserve"> i 32/20</w:t>
      </w:r>
      <w:r w:rsidR="003F16FD">
        <w:rPr>
          <w:rFonts w:ascii="Arial" w:hAnsi="Arial" w:cs="Arial"/>
          <w:sz w:val="20"/>
          <w:szCs w:val="20"/>
        </w:rPr>
        <w:t xml:space="preserve"> </w:t>
      </w:r>
      <w:r w:rsidR="00FC208E" w:rsidRPr="001434C9">
        <w:rPr>
          <w:rFonts w:ascii="Arial" w:hAnsi="Arial" w:cs="Arial"/>
          <w:sz w:val="20"/>
          <w:szCs w:val="20"/>
        </w:rPr>
        <w:t xml:space="preserve">), te članka </w:t>
      </w:r>
      <w:r w:rsidR="000E2CB6">
        <w:rPr>
          <w:rFonts w:ascii="Arial" w:hAnsi="Arial" w:cs="Arial"/>
          <w:sz w:val="20"/>
          <w:szCs w:val="20"/>
        </w:rPr>
        <w:t>47</w:t>
      </w:r>
      <w:r w:rsidR="00FC208E" w:rsidRPr="001434C9">
        <w:rPr>
          <w:rFonts w:ascii="Arial" w:hAnsi="Arial" w:cs="Arial"/>
          <w:sz w:val="20"/>
          <w:szCs w:val="20"/>
        </w:rPr>
        <w:t>. Statuta Općine Stari Jankovci (Službeni vjesnik Vukovarsko-srijemske županije 5/13</w:t>
      </w:r>
      <w:r w:rsidR="002A1125" w:rsidRPr="001434C9">
        <w:rPr>
          <w:rFonts w:ascii="Arial" w:hAnsi="Arial" w:cs="Arial"/>
          <w:sz w:val="20"/>
          <w:szCs w:val="20"/>
        </w:rPr>
        <w:t>, 2/18</w:t>
      </w:r>
      <w:r w:rsidR="00FC208E" w:rsidRPr="001434C9">
        <w:rPr>
          <w:rFonts w:ascii="Arial" w:hAnsi="Arial" w:cs="Arial"/>
          <w:sz w:val="20"/>
          <w:szCs w:val="20"/>
        </w:rPr>
        <w:t>.</w:t>
      </w:r>
      <w:r w:rsidR="003F16FD">
        <w:rPr>
          <w:rFonts w:ascii="Arial" w:hAnsi="Arial" w:cs="Arial"/>
          <w:sz w:val="20"/>
          <w:szCs w:val="20"/>
        </w:rPr>
        <w:t xml:space="preserve"> i 3/20)</w:t>
      </w:r>
      <w:r w:rsidR="00FC208E" w:rsidRPr="001434C9">
        <w:rPr>
          <w:rFonts w:ascii="Arial" w:hAnsi="Arial" w:cs="Arial"/>
          <w:sz w:val="20"/>
          <w:szCs w:val="20"/>
        </w:rPr>
        <w:t xml:space="preserve">, </w:t>
      </w:r>
      <w:r w:rsidR="000E2CB6">
        <w:rPr>
          <w:rFonts w:ascii="Arial" w:hAnsi="Arial" w:cs="Arial"/>
          <w:sz w:val="20"/>
          <w:szCs w:val="20"/>
        </w:rPr>
        <w:t xml:space="preserve">Općinski načelnik </w:t>
      </w:r>
      <w:r w:rsidR="00FC208E" w:rsidRPr="001434C9">
        <w:rPr>
          <w:rFonts w:ascii="Arial" w:hAnsi="Arial" w:cs="Arial"/>
          <w:sz w:val="20"/>
          <w:szCs w:val="20"/>
        </w:rPr>
        <w:t>Općinsk</w:t>
      </w:r>
      <w:r w:rsidR="005457DC">
        <w:rPr>
          <w:rFonts w:ascii="Arial" w:hAnsi="Arial" w:cs="Arial"/>
          <w:sz w:val="20"/>
          <w:szCs w:val="20"/>
        </w:rPr>
        <w:t>o</w:t>
      </w:r>
      <w:r w:rsidR="000E2CB6">
        <w:rPr>
          <w:rFonts w:ascii="Arial" w:hAnsi="Arial" w:cs="Arial"/>
          <w:sz w:val="20"/>
          <w:szCs w:val="20"/>
        </w:rPr>
        <w:t>m</w:t>
      </w:r>
      <w:r w:rsidR="005457DC">
        <w:rPr>
          <w:rFonts w:ascii="Arial" w:hAnsi="Arial" w:cs="Arial"/>
          <w:sz w:val="20"/>
          <w:szCs w:val="20"/>
        </w:rPr>
        <w:t xml:space="preserve"> </w:t>
      </w:r>
      <w:r w:rsidR="000E2CB6">
        <w:rPr>
          <w:rFonts w:ascii="Arial" w:hAnsi="Arial" w:cs="Arial"/>
          <w:sz w:val="20"/>
          <w:szCs w:val="20"/>
        </w:rPr>
        <w:t>vijeću</w:t>
      </w:r>
      <w:r w:rsidR="00FC208E" w:rsidRPr="001434C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E2CB6">
        <w:rPr>
          <w:rFonts w:ascii="Arial" w:hAnsi="Arial" w:cs="Arial"/>
          <w:sz w:val="20"/>
          <w:szCs w:val="20"/>
        </w:rPr>
        <w:t>po</w:t>
      </w:r>
      <w:r w:rsidR="00D91400">
        <w:rPr>
          <w:rFonts w:ascii="Arial" w:hAnsi="Arial" w:cs="Arial"/>
          <w:sz w:val="20"/>
          <w:szCs w:val="20"/>
        </w:rPr>
        <w:t>donosi</w:t>
      </w:r>
      <w:proofErr w:type="spellEnd"/>
    </w:p>
    <w:p w14:paraId="7785C801" w14:textId="77777777" w:rsidR="00D91400" w:rsidRDefault="00D91400" w:rsidP="005457DC">
      <w:pPr>
        <w:jc w:val="both"/>
        <w:rPr>
          <w:rFonts w:ascii="Arial" w:hAnsi="Arial" w:cs="Arial"/>
          <w:b/>
          <w:sz w:val="22"/>
          <w:szCs w:val="22"/>
        </w:rPr>
      </w:pPr>
    </w:p>
    <w:p w14:paraId="6256CB58" w14:textId="77777777" w:rsidR="00FC208E" w:rsidRPr="00962919" w:rsidRDefault="00FC208E" w:rsidP="00FC208E">
      <w:pPr>
        <w:jc w:val="center"/>
        <w:rPr>
          <w:rFonts w:ascii="Arial" w:hAnsi="Arial" w:cs="Arial"/>
          <w:b/>
          <w:sz w:val="22"/>
          <w:szCs w:val="22"/>
        </w:rPr>
      </w:pPr>
      <w:r w:rsidRPr="00962919">
        <w:rPr>
          <w:rFonts w:ascii="Arial" w:hAnsi="Arial" w:cs="Arial"/>
          <w:b/>
          <w:sz w:val="22"/>
          <w:szCs w:val="22"/>
        </w:rPr>
        <w:t>IZVJEŠĆE O IZVRŠENJU PROGRAMA</w:t>
      </w:r>
    </w:p>
    <w:p w14:paraId="36C3C7E9" w14:textId="77777777" w:rsidR="00FC208E" w:rsidRPr="00962919" w:rsidRDefault="00FC208E" w:rsidP="00FC208E">
      <w:pPr>
        <w:jc w:val="center"/>
        <w:rPr>
          <w:rFonts w:ascii="Arial" w:hAnsi="Arial" w:cs="Arial"/>
          <w:b/>
          <w:sz w:val="22"/>
          <w:szCs w:val="22"/>
        </w:rPr>
      </w:pPr>
      <w:r w:rsidRPr="00962919">
        <w:rPr>
          <w:rFonts w:ascii="Arial" w:hAnsi="Arial" w:cs="Arial"/>
          <w:b/>
          <w:sz w:val="22"/>
          <w:szCs w:val="22"/>
        </w:rPr>
        <w:t xml:space="preserve"> gra</w:t>
      </w:r>
      <w:r w:rsidR="00733C27">
        <w:rPr>
          <w:rFonts w:ascii="Arial" w:hAnsi="Arial" w:cs="Arial"/>
          <w:b/>
          <w:sz w:val="22"/>
          <w:szCs w:val="22"/>
        </w:rPr>
        <w:t>đenja</w:t>
      </w:r>
      <w:r w:rsidRPr="00962919">
        <w:rPr>
          <w:rFonts w:ascii="Arial" w:hAnsi="Arial" w:cs="Arial"/>
          <w:b/>
          <w:sz w:val="22"/>
          <w:szCs w:val="22"/>
        </w:rPr>
        <w:t xml:space="preserve"> komunalne infrastrukture</w:t>
      </w:r>
    </w:p>
    <w:p w14:paraId="0FD9006D" w14:textId="77777777" w:rsidR="00FC208E" w:rsidRPr="00962919" w:rsidRDefault="00FC208E" w:rsidP="00FC208E">
      <w:pPr>
        <w:jc w:val="center"/>
        <w:rPr>
          <w:rFonts w:ascii="Arial" w:hAnsi="Arial" w:cs="Arial"/>
          <w:b/>
          <w:sz w:val="22"/>
          <w:szCs w:val="22"/>
        </w:rPr>
      </w:pPr>
      <w:r w:rsidRPr="00962919">
        <w:rPr>
          <w:rFonts w:ascii="Arial" w:hAnsi="Arial" w:cs="Arial"/>
          <w:b/>
          <w:sz w:val="22"/>
          <w:szCs w:val="22"/>
        </w:rPr>
        <w:t>u Općini Stari Jankovci</w:t>
      </w:r>
      <w:r w:rsidR="00733C27">
        <w:rPr>
          <w:rFonts w:ascii="Arial" w:hAnsi="Arial" w:cs="Arial"/>
          <w:b/>
          <w:sz w:val="22"/>
          <w:szCs w:val="22"/>
        </w:rPr>
        <w:t xml:space="preserve"> za 20</w:t>
      </w:r>
      <w:r w:rsidR="00C144EB">
        <w:rPr>
          <w:rFonts w:ascii="Arial" w:hAnsi="Arial" w:cs="Arial"/>
          <w:b/>
          <w:sz w:val="22"/>
          <w:szCs w:val="22"/>
        </w:rPr>
        <w:t>20</w:t>
      </w:r>
      <w:r w:rsidR="00733C27">
        <w:rPr>
          <w:rFonts w:ascii="Arial" w:hAnsi="Arial" w:cs="Arial"/>
          <w:b/>
          <w:sz w:val="22"/>
          <w:szCs w:val="22"/>
        </w:rPr>
        <w:t>.</w:t>
      </w:r>
    </w:p>
    <w:p w14:paraId="12F213B7" w14:textId="77777777" w:rsidR="004E23BC" w:rsidRPr="00962919" w:rsidRDefault="004E23BC" w:rsidP="00FC208E">
      <w:pPr>
        <w:jc w:val="center"/>
        <w:rPr>
          <w:rFonts w:ascii="Arial" w:hAnsi="Arial" w:cs="Arial"/>
          <w:sz w:val="22"/>
          <w:szCs w:val="22"/>
        </w:rPr>
      </w:pPr>
    </w:p>
    <w:p w14:paraId="6BEB1D35" w14:textId="77777777" w:rsidR="00FC208E" w:rsidRPr="001434C9" w:rsidRDefault="00FC208E" w:rsidP="00FC208E">
      <w:pPr>
        <w:jc w:val="center"/>
        <w:rPr>
          <w:rFonts w:ascii="Arial" w:hAnsi="Arial" w:cs="Arial"/>
          <w:sz w:val="20"/>
          <w:szCs w:val="20"/>
        </w:rPr>
      </w:pPr>
      <w:r w:rsidRPr="001434C9">
        <w:rPr>
          <w:rFonts w:ascii="Arial" w:hAnsi="Arial" w:cs="Arial"/>
          <w:sz w:val="20"/>
          <w:szCs w:val="20"/>
        </w:rPr>
        <w:t>Članak 1.</w:t>
      </w:r>
    </w:p>
    <w:p w14:paraId="35CC7044" w14:textId="77777777" w:rsidR="00FC208E" w:rsidRPr="001434C9" w:rsidRDefault="00FC208E" w:rsidP="00FC208E">
      <w:pPr>
        <w:jc w:val="both"/>
        <w:rPr>
          <w:rFonts w:ascii="Arial" w:hAnsi="Arial" w:cs="Arial"/>
          <w:sz w:val="20"/>
          <w:szCs w:val="20"/>
        </w:rPr>
      </w:pPr>
      <w:r w:rsidRPr="001434C9">
        <w:rPr>
          <w:rFonts w:ascii="Arial" w:hAnsi="Arial" w:cs="Arial"/>
          <w:sz w:val="20"/>
          <w:szCs w:val="20"/>
        </w:rPr>
        <w:tab/>
        <w:t>Utvrđuje se da je u tijeku 20</w:t>
      </w:r>
      <w:r w:rsidR="00C144EB">
        <w:rPr>
          <w:rFonts w:ascii="Arial" w:hAnsi="Arial" w:cs="Arial"/>
          <w:sz w:val="20"/>
          <w:szCs w:val="20"/>
        </w:rPr>
        <w:t>20</w:t>
      </w:r>
      <w:r w:rsidRPr="001434C9">
        <w:rPr>
          <w:rFonts w:ascii="Arial" w:hAnsi="Arial" w:cs="Arial"/>
          <w:sz w:val="20"/>
          <w:szCs w:val="20"/>
        </w:rPr>
        <w:t xml:space="preserve">. godine izvršen Program gradnje objekata i uređaja komunalne infrastrukture za djelatnosti, kako slijedi: </w:t>
      </w:r>
    </w:p>
    <w:p w14:paraId="7EFBBDD6" w14:textId="77777777" w:rsidR="00C144EB" w:rsidRPr="00C144EB" w:rsidRDefault="00FC208E" w:rsidP="00C144EB">
      <w:pPr>
        <w:rPr>
          <w:rFonts w:ascii="Cambria" w:hAnsi="Cambria"/>
          <w:color w:val="000000"/>
          <w:sz w:val="22"/>
          <w:szCs w:val="22"/>
        </w:rPr>
      </w:pPr>
      <w:r w:rsidRPr="001434C9">
        <w:rPr>
          <w:rFonts w:ascii="Arial" w:hAnsi="Arial" w:cs="Arial"/>
          <w:sz w:val="20"/>
          <w:szCs w:val="20"/>
        </w:rPr>
        <w:t xml:space="preserve"> </w:t>
      </w:r>
    </w:p>
    <w:p w14:paraId="1AAEB27B" w14:textId="77777777" w:rsidR="00C144EB" w:rsidRPr="00C144EB" w:rsidRDefault="00C144EB" w:rsidP="00C144EB">
      <w:pPr>
        <w:rPr>
          <w:rFonts w:ascii="Cambria" w:hAnsi="Cambria"/>
          <w:color w:val="000000"/>
          <w:sz w:val="22"/>
          <w:szCs w:val="22"/>
        </w:rPr>
      </w:pPr>
    </w:p>
    <w:tbl>
      <w:tblPr>
        <w:tblW w:w="14459" w:type="dxa"/>
        <w:tblInd w:w="10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3697"/>
        <w:gridCol w:w="1406"/>
        <w:gridCol w:w="1701"/>
        <w:gridCol w:w="4111"/>
        <w:gridCol w:w="3544"/>
      </w:tblGrid>
      <w:tr w:rsidR="00C144EB" w:rsidRPr="00901E20" w14:paraId="4D998A5E" w14:textId="77777777" w:rsidTr="00901E20">
        <w:trPr>
          <w:trHeight w:val="792"/>
        </w:trPr>
        <w:tc>
          <w:tcPr>
            <w:tcW w:w="369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hideMark/>
          </w:tcPr>
          <w:p w14:paraId="3B01D65A" w14:textId="77777777" w:rsidR="00C144EB" w:rsidRPr="00C144EB" w:rsidRDefault="00C144EB" w:rsidP="00C144EB">
            <w:pPr>
              <w:rPr>
                <w:rFonts w:ascii="Cambria" w:eastAsia="Calibri" w:hAnsi="Cambria" w:cs="Calibri"/>
                <w:b/>
                <w:bCs/>
                <w:color w:val="000000"/>
                <w:sz w:val="22"/>
                <w:szCs w:val="22"/>
              </w:rPr>
            </w:pPr>
            <w:r w:rsidRPr="00C144EB">
              <w:rPr>
                <w:rFonts w:ascii="Cambria" w:eastAsia="Calibri" w:hAnsi="Cambria" w:cs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1406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hideMark/>
          </w:tcPr>
          <w:p w14:paraId="508900FA" w14:textId="77777777" w:rsidR="00C144EB" w:rsidRPr="00C144EB" w:rsidRDefault="00C144EB" w:rsidP="00C144EB">
            <w:pPr>
              <w:rPr>
                <w:rFonts w:ascii="Cambria" w:eastAsia="Calibri" w:hAnsi="Cambria" w:cs="Calibri"/>
                <w:b/>
                <w:bCs/>
                <w:color w:val="000000"/>
                <w:sz w:val="22"/>
                <w:szCs w:val="22"/>
              </w:rPr>
            </w:pPr>
            <w:r w:rsidRPr="00C144EB">
              <w:rPr>
                <w:rFonts w:ascii="Cambria" w:eastAsia="Calibri" w:hAnsi="Cambria" w:cs="Calibri"/>
                <w:b/>
                <w:bCs/>
                <w:color w:val="000000"/>
                <w:sz w:val="22"/>
                <w:szCs w:val="22"/>
              </w:rPr>
              <w:t>TROŠAK</w:t>
            </w:r>
          </w:p>
          <w:p w14:paraId="32F75F32" w14:textId="77777777" w:rsidR="00C144EB" w:rsidRPr="00C144EB" w:rsidRDefault="00A23C9E" w:rsidP="00C144EB">
            <w:pPr>
              <w:rPr>
                <w:rFonts w:ascii="Cambria" w:eastAsia="Calibri" w:hAnsi="Cambria" w:cs="Calibri"/>
                <w:b/>
                <w:bCs/>
                <w:color w:val="000000"/>
                <w:sz w:val="22"/>
                <w:szCs w:val="22"/>
              </w:rPr>
            </w:pPr>
            <w:r w:rsidRPr="00901E20">
              <w:rPr>
                <w:rFonts w:ascii="Cambria" w:eastAsia="Calibri" w:hAnsi="Cambria" w:cs="Calibri"/>
                <w:b/>
                <w:bCs/>
                <w:color w:val="000000"/>
                <w:sz w:val="22"/>
                <w:szCs w:val="22"/>
              </w:rPr>
              <w:t xml:space="preserve">      </w:t>
            </w:r>
            <w:r w:rsidR="00C144EB" w:rsidRPr="00C144EB">
              <w:rPr>
                <w:rFonts w:ascii="Cambria" w:eastAsia="Calibri" w:hAnsi="Cambria" w:cs="Calibri"/>
                <w:b/>
                <w:bCs/>
                <w:color w:val="000000"/>
                <w:sz w:val="22"/>
                <w:szCs w:val="22"/>
              </w:rPr>
              <w:t>KN</w:t>
            </w:r>
          </w:p>
        </w:tc>
        <w:tc>
          <w:tcPr>
            <w:tcW w:w="1701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hideMark/>
          </w:tcPr>
          <w:p w14:paraId="570BDBFA" w14:textId="77777777" w:rsidR="00A23C9E" w:rsidRPr="00901E20" w:rsidRDefault="00C144EB" w:rsidP="00901E20">
            <w:pPr>
              <w:jc w:val="center"/>
              <w:rPr>
                <w:rFonts w:ascii="Cambria" w:eastAsia="Calibri" w:hAnsi="Cambria" w:cs="Calibri"/>
                <w:b/>
                <w:bCs/>
                <w:color w:val="000000"/>
                <w:sz w:val="22"/>
                <w:szCs w:val="22"/>
              </w:rPr>
            </w:pPr>
            <w:r w:rsidRPr="00C144EB">
              <w:rPr>
                <w:rFonts w:ascii="Cambria" w:eastAsia="Calibri" w:hAnsi="Cambria" w:cs="Calibri"/>
                <w:b/>
                <w:bCs/>
                <w:color w:val="000000"/>
                <w:sz w:val="22"/>
                <w:szCs w:val="22"/>
              </w:rPr>
              <w:t xml:space="preserve">PROCJENA ZA 2020. </w:t>
            </w:r>
            <w:r w:rsidR="00A23C9E" w:rsidRPr="00901E20">
              <w:rPr>
                <w:rFonts w:ascii="Cambria" w:eastAsia="Calibri" w:hAnsi="Cambria" w:cs="Calibri"/>
                <w:b/>
                <w:bCs/>
                <w:color w:val="000000"/>
                <w:sz w:val="22"/>
                <w:szCs w:val="22"/>
              </w:rPr>
              <w:t>G.</w:t>
            </w:r>
          </w:p>
          <w:p w14:paraId="7D02E55A" w14:textId="77777777" w:rsidR="00C144EB" w:rsidRPr="00C144EB" w:rsidRDefault="00C144EB" w:rsidP="00901E20">
            <w:pPr>
              <w:jc w:val="center"/>
              <w:rPr>
                <w:rFonts w:ascii="Cambria" w:eastAsia="Calibri" w:hAnsi="Cambria" w:cs="Calibri"/>
                <w:b/>
                <w:bCs/>
                <w:color w:val="000000"/>
                <w:sz w:val="22"/>
                <w:szCs w:val="22"/>
              </w:rPr>
            </w:pPr>
            <w:r w:rsidRPr="00C144EB">
              <w:rPr>
                <w:rFonts w:ascii="Cambria" w:eastAsia="Calibri" w:hAnsi="Cambria" w:cs="Calibri"/>
                <w:b/>
                <w:bCs/>
                <w:color w:val="000000"/>
                <w:sz w:val="22"/>
                <w:szCs w:val="22"/>
              </w:rPr>
              <w:t>KN</w:t>
            </w:r>
          </w:p>
        </w:tc>
        <w:tc>
          <w:tcPr>
            <w:tcW w:w="4111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hideMark/>
          </w:tcPr>
          <w:p w14:paraId="73259E3C" w14:textId="77777777" w:rsidR="00C144EB" w:rsidRPr="00C144EB" w:rsidRDefault="00A23C9E" w:rsidP="00C144EB">
            <w:pPr>
              <w:rPr>
                <w:rFonts w:ascii="Cambria" w:eastAsia="Calibri" w:hAnsi="Cambria" w:cs="Calibri"/>
                <w:b/>
                <w:bCs/>
                <w:color w:val="000000"/>
                <w:sz w:val="22"/>
                <w:szCs w:val="22"/>
              </w:rPr>
            </w:pPr>
            <w:r w:rsidRPr="00901E20">
              <w:rPr>
                <w:rFonts w:ascii="Cambria" w:eastAsia="Calibri" w:hAnsi="Cambria" w:cs="Calibri"/>
                <w:b/>
                <w:bCs/>
                <w:color w:val="000000"/>
                <w:sz w:val="22"/>
                <w:szCs w:val="22"/>
              </w:rPr>
              <w:t xml:space="preserve">            </w:t>
            </w:r>
            <w:r w:rsidR="00C144EB" w:rsidRPr="00C144EB">
              <w:rPr>
                <w:rFonts w:ascii="Cambria" w:eastAsia="Calibri" w:hAnsi="Cambria" w:cs="Calibri"/>
                <w:b/>
                <w:bCs/>
                <w:color w:val="000000"/>
                <w:sz w:val="22"/>
                <w:szCs w:val="22"/>
              </w:rPr>
              <w:t>IZVOR FINANCIRANJA</w:t>
            </w:r>
          </w:p>
        </w:tc>
        <w:tc>
          <w:tcPr>
            <w:tcW w:w="3544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05345D69" w14:textId="77777777" w:rsidR="00C144EB" w:rsidRPr="00901E20" w:rsidRDefault="00A23C9E" w:rsidP="00C144EB">
            <w:pPr>
              <w:rPr>
                <w:rFonts w:ascii="Cambria" w:eastAsia="Calibri" w:hAnsi="Cambria" w:cs="Calibri"/>
                <w:b/>
                <w:bCs/>
                <w:color w:val="000000"/>
                <w:sz w:val="22"/>
                <w:szCs w:val="22"/>
              </w:rPr>
            </w:pPr>
            <w:r w:rsidRPr="00901E20">
              <w:rPr>
                <w:rFonts w:ascii="Cambria" w:eastAsia="Calibri" w:hAnsi="Cambria" w:cs="Calibri"/>
                <w:b/>
                <w:bCs/>
                <w:color w:val="000000"/>
                <w:sz w:val="22"/>
                <w:szCs w:val="22"/>
              </w:rPr>
              <w:t xml:space="preserve">              IZVRŠENJE 2020.G.</w:t>
            </w:r>
          </w:p>
          <w:p w14:paraId="44F03121" w14:textId="77777777" w:rsidR="00A23C9E" w:rsidRPr="00901E20" w:rsidRDefault="00A23C9E" w:rsidP="00C144EB">
            <w:pPr>
              <w:rPr>
                <w:rFonts w:ascii="Cambria" w:eastAsia="Calibri" w:hAnsi="Cambria" w:cs="Calibri"/>
                <w:b/>
                <w:bCs/>
                <w:color w:val="000000"/>
                <w:sz w:val="22"/>
                <w:szCs w:val="22"/>
              </w:rPr>
            </w:pPr>
            <w:r w:rsidRPr="00901E20">
              <w:rPr>
                <w:rFonts w:ascii="Cambria" w:eastAsia="Calibri" w:hAnsi="Cambria" w:cs="Calibri"/>
                <w:b/>
                <w:bCs/>
                <w:color w:val="000000"/>
                <w:sz w:val="22"/>
                <w:szCs w:val="22"/>
              </w:rPr>
              <w:t xml:space="preserve">                            KN</w:t>
            </w:r>
          </w:p>
        </w:tc>
      </w:tr>
    </w:tbl>
    <w:p w14:paraId="4B770E00" w14:textId="3160FE74" w:rsidR="001C0711" w:rsidRPr="00C144EB" w:rsidRDefault="00C144EB" w:rsidP="00C144EB">
      <w:pPr>
        <w:shd w:val="clear" w:color="auto" w:fill="FFFFFF"/>
        <w:spacing w:before="100" w:after="280"/>
        <w:contextualSpacing/>
        <w:rPr>
          <w:rFonts w:ascii="Cambria" w:eastAsia="Calibri" w:hAnsi="Cambria"/>
          <w:b/>
          <w:sz w:val="22"/>
          <w:szCs w:val="22"/>
        </w:rPr>
      </w:pPr>
      <w:r w:rsidRPr="00C144EB">
        <w:rPr>
          <w:rFonts w:ascii="Cambria" w:eastAsia="Calibri" w:hAnsi="Cambria"/>
          <w:b/>
          <w:sz w:val="22"/>
          <w:szCs w:val="22"/>
        </w:rPr>
        <w:t>Biciklistička staza</w:t>
      </w:r>
      <w:r w:rsidR="00A23C9E">
        <w:rPr>
          <w:rFonts w:ascii="Cambria" w:eastAsia="Calibri" w:hAnsi="Cambria"/>
          <w:b/>
          <w:sz w:val="22"/>
          <w:szCs w:val="22"/>
        </w:rPr>
        <w:t xml:space="preserve"> Novi-Stari </w:t>
      </w:r>
      <w:proofErr w:type="spellStart"/>
      <w:r w:rsidR="00A23C9E">
        <w:rPr>
          <w:rFonts w:ascii="Cambria" w:eastAsia="Calibri" w:hAnsi="Cambria"/>
          <w:b/>
          <w:sz w:val="22"/>
          <w:szCs w:val="22"/>
        </w:rPr>
        <w:t>Jank</w:t>
      </w:r>
      <w:proofErr w:type="spellEnd"/>
      <w:r w:rsidR="00A23C9E">
        <w:rPr>
          <w:rFonts w:ascii="Cambria" w:eastAsia="Calibri" w:hAnsi="Cambria"/>
          <w:b/>
          <w:sz w:val="22"/>
          <w:szCs w:val="22"/>
        </w:rPr>
        <w:t>.</w:t>
      </w:r>
      <w:r w:rsidRPr="00C144EB">
        <w:rPr>
          <w:rFonts w:ascii="Cambria" w:eastAsia="Calibri" w:hAnsi="Cambria"/>
          <w:b/>
          <w:sz w:val="22"/>
          <w:szCs w:val="22"/>
        </w:rPr>
        <w:t xml:space="preserve">       </w:t>
      </w:r>
      <w:r>
        <w:rPr>
          <w:rFonts w:ascii="Cambria" w:eastAsia="Calibri" w:hAnsi="Cambria"/>
          <w:b/>
          <w:sz w:val="22"/>
          <w:szCs w:val="22"/>
        </w:rPr>
        <w:t xml:space="preserve">  </w:t>
      </w:r>
      <w:r w:rsidRPr="00C144EB">
        <w:rPr>
          <w:rFonts w:ascii="Cambria" w:eastAsia="Calibri" w:hAnsi="Cambria"/>
          <w:b/>
          <w:sz w:val="22"/>
          <w:szCs w:val="22"/>
        </w:rPr>
        <w:t xml:space="preserve">84.000,00           84.000,00        Fondovi EU    </w:t>
      </w:r>
      <w:r w:rsidR="00A23C9E">
        <w:rPr>
          <w:rFonts w:ascii="Cambria" w:eastAsia="Calibri" w:hAnsi="Cambria"/>
          <w:b/>
          <w:sz w:val="22"/>
          <w:szCs w:val="22"/>
        </w:rPr>
        <w:t xml:space="preserve">                                                                              </w:t>
      </w:r>
      <w:r w:rsidRPr="00C144EB">
        <w:rPr>
          <w:rFonts w:ascii="Cambria" w:eastAsia="Calibri" w:hAnsi="Cambria"/>
          <w:b/>
          <w:sz w:val="22"/>
          <w:szCs w:val="22"/>
        </w:rPr>
        <w:t xml:space="preserve"> </w:t>
      </w:r>
      <w:r w:rsidR="00A23C9E">
        <w:rPr>
          <w:rFonts w:ascii="Cambria" w:eastAsia="Calibri" w:hAnsi="Cambria"/>
          <w:b/>
          <w:sz w:val="22"/>
          <w:szCs w:val="22"/>
        </w:rPr>
        <w:t xml:space="preserve">  74.875,00</w:t>
      </w:r>
    </w:p>
    <w:p w14:paraId="30583A6E" w14:textId="48BEAE3E" w:rsidR="00C144EB" w:rsidRPr="00C144EB" w:rsidRDefault="00C144EB" w:rsidP="00C144EB">
      <w:pPr>
        <w:shd w:val="clear" w:color="auto" w:fill="FFFFFF"/>
        <w:spacing w:before="100" w:after="280"/>
        <w:contextualSpacing/>
        <w:rPr>
          <w:rFonts w:ascii="Cambria" w:eastAsia="Calibri" w:hAnsi="Cambria"/>
          <w:b/>
          <w:sz w:val="22"/>
          <w:szCs w:val="22"/>
        </w:rPr>
      </w:pPr>
      <w:r w:rsidRPr="00C144EB">
        <w:rPr>
          <w:rFonts w:ascii="Cambria" w:eastAsia="Calibri" w:hAnsi="Cambria"/>
          <w:b/>
          <w:sz w:val="22"/>
          <w:szCs w:val="22"/>
        </w:rPr>
        <w:t xml:space="preserve">Projektna dokumentacija         </w:t>
      </w:r>
      <w:r>
        <w:rPr>
          <w:rFonts w:ascii="Cambria" w:eastAsia="Calibri" w:hAnsi="Cambria"/>
          <w:b/>
          <w:sz w:val="22"/>
          <w:szCs w:val="22"/>
        </w:rPr>
        <w:t xml:space="preserve">              </w:t>
      </w:r>
      <w:r w:rsidRPr="00C144EB">
        <w:rPr>
          <w:rFonts w:ascii="Cambria" w:eastAsia="Calibri" w:hAnsi="Cambria"/>
          <w:b/>
          <w:sz w:val="22"/>
          <w:szCs w:val="22"/>
        </w:rPr>
        <w:t xml:space="preserve"> 300.000,00       </w:t>
      </w:r>
      <w:r w:rsidR="00A23C9E">
        <w:rPr>
          <w:rFonts w:ascii="Cambria" w:eastAsia="Calibri" w:hAnsi="Cambria"/>
          <w:b/>
          <w:sz w:val="22"/>
          <w:szCs w:val="22"/>
        </w:rPr>
        <w:t xml:space="preserve"> </w:t>
      </w:r>
      <w:r w:rsidRPr="00C144EB">
        <w:rPr>
          <w:rFonts w:ascii="Cambria" w:eastAsia="Calibri" w:hAnsi="Cambria"/>
          <w:b/>
          <w:sz w:val="22"/>
          <w:szCs w:val="22"/>
        </w:rPr>
        <w:t xml:space="preserve"> 300.000,00        Kom naknada </w:t>
      </w:r>
      <w:r>
        <w:rPr>
          <w:rFonts w:ascii="Cambria" w:eastAsia="Calibri" w:hAnsi="Cambria"/>
          <w:b/>
          <w:sz w:val="22"/>
          <w:szCs w:val="22"/>
        </w:rPr>
        <w:t>i ostali nam.</w:t>
      </w:r>
      <w:r w:rsidR="00175C40">
        <w:rPr>
          <w:rFonts w:ascii="Cambria" w:eastAsia="Calibri" w:hAnsi="Cambria"/>
          <w:b/>
          <w:sz w:val="22"/>
          <w:szCs w:val="22"/>
        </w:rPr>
        <w:t xml:space="preserve"> </w:t>
      </w:r>
      <w:r>
        <w:rPr>
          <w:rFonts w:ascii="Cambria" w:eastAsia="Calibri" w:hAnsi="Cambria"/>
          <w:b/>
          <w:sz w:val="22"/>
          <w:szCs w:val="22"/>
        </w:rPr>
        <w:t>priho</w:t>
      </w:r>
      <w:r w:rsidR="00A264AB">
        <w:rPr>
          <w:rFonts w:ascii="Cambria" w:eastAsia="Calibri" w:hAnsi="Cambria"/>
          <w:b/>
          <w:sz w:val="22"/>
          <w:szCs w:val="22"/>
        </w:rPr>
        <w:t>di</w:t>
      </w:r>
      <w:r w:rsidR="00A23C9E">
        <w:rPr>
          <w:rFonts w:ascii="Cambria" w:eastAsia="Calibri" w:hAnsi="Cambria"/>
          <w:b/>
          <w:sz w:val="22"/>
          <w:szCs w:val="22"/>
        </w:rPr>
        <w:t xml:space="preserve">                                  106.555,50</w:t>
      </w:r>
    </w:p>
    <w:p w14:paraId="43C6609B" w14:textId="569DE9FD" w:rsidR="00C144EB" w:rsidRPr="00C144EB" w:rsidRDefault="00C144EB" w:rsidP="00C144EB">
      <w:pPr>
        <w:shd w:val="clear" w:color="auto" w:fill="FFFFFF"/>
        <w:spacing w:before="100" w:after="280"/>
        <w:contextualSpacing/>
        <w:rPr>
          <w:rFonts w:ascii="Cambria" w:eastAsia="Calibri" w:hAnsi="Cambria"/>
          <w:b/>
          <w:sz w:val="22"/>
          <w:szCs w:val="22"/>
        </w:rPr>
      </w:pPr>
      <w:r w:rsidRPr="00C144EB">
        <w:rPr>
          <w:rFonts w:ascii="Cambria" w:eastAsia="Calibri" w:hAnsi="Cambria"/>
          <w:b/>
          <w:sz w:val="22"/>
          <w:szCs w:val="22"/>
        </w:rPr>
        <w:t>Semafor Sr</w:t>
      </w:r>
      <w:r w:rsidR="00A264AB">
        <w:rPr>
          <w:rFonts w:ascii="Cambria" w:eastAsia="Calibri" w:hAnsi="Cambria"/>
          <w:b/>
          <w:sz w:val="22"/>
          <w:szCs w:val="22"/>
        </w:rPr>
        <w:t>ijemske</w:t>
      </w:r>
      <w:r w:rsidRPr="00C144EB">
        <w:rPr>
          <w:rFonts w:ascii="Cambria" w:eastAsia="Calibri" w:hAnsi="Cambria"/>
          <w:b/>
          <w:sz w:val="22"/>
          <w:szCs w:val="22"/>
        </w:rPr>
        <w:t xml:space="preserve"> Laze                          </w:t>
      </w:r>
      <w:r>
        <w:rPr>
          <w:rFonts w:ascii="Cambria" w:eastAsia="Calibri" w:hAnsi="Cambria"/>
          <w:b/>
          <w:sz w:val="22"/>
          <w:szCs w:val="22"/>
        </w:rPr>
        <w:t xml:space="preserve">  </w:t>
      </w:r>
      <w:r w:rsidRPr="00C144EB">
        <w:rPr>
          <w:rFonts w:ascii="Cambria" w:eastAsia="Calibri" w:hAnsi="Cambria"/>
          <w:b/>
          <w:sz w:val="22"/>
          <w:szCs w:val="22"/>
        </w:rPr>
        <w:t xml:space="preserve">624.000,00         624.000,00     </w:t>
      </w:r>
      <w:r>
        <w:rPr>
          <w:rFonts w:ascii="Cambria" w:eastAsia="Calibri" w:hAnsi="Cambria"/>
          <w:b/>
          <w:sz w:val="22"/>
          <w:szCs w:val="22"/>
        </w:rPr>
        <w:t xml:space="preserve">  </w:t>
      </w:r>
      <w:r w:rsidR="00AC4452">
        <w:rPr>
          <w:rFonts w:ascii="Cambria" w:eastAsia="Calibri" w:hAnsi="Cambria"/>
          <w:b/>
          <w:sz w:val="22"/>
          <w:szCs w:val="22"/>
        </w:rPr>
        <w:t>Komunalna naknada i kom.</w:t>
      </w:r>
      <w:r w:rsidR="00901E20">
        <w:rPr>
          <w:rFonts w:ascii="Cambria" w:eastAsia="Calibri" w:hAnsi="Cambria"/>
          <w:b/>
          <w:sz w:val="22"/>
          <w:szCs w:val="22"/>
        </w:rPr>
        <w:t xml:space="preserve">  </w:t>
      </w:r>
      <w:r w:rsidR="00AC4452">
        <w:rPr>
          <w:rFonts w:ascii="Cambria" w:eastAsia="Calibri" w:hAnsi="Cambria"/>
          <w:b/>
          <w:sz w:val="22"/>
          <w:szCs w:val="22"/>
        </w:rPr>
        <w:t>doprinos</w:t>
      </w:r>
      <w:r w:rsidR="00901E20">
        <w:rPr>
          <w:rFonts w:ascii="Cambria" w:eastAsia="Calibri" w:hAnsi="Cambria"/>
          <w:b/>
          <w:sz w:val="22"/>
          <w:szCs w:val="22"/>
        </w:rPr>
        <w:t xml:space="preserve">                             579.375,00</w:t>
      </w:r>
    </w:p>
    <w:p w14:paraId="2C750190" w14:textId="16BEBAB8" w:rsidR="00C144EB" w:rsidRPr="00C144EB" w:rsidRDefault="00C144EB" w:rsidP="00C144EB">
      <w:pPr>
        <w:shd w:val="clear" w:color="auto" w:fill="FFFFFF"/>
        <w:spacing w:before="100" w:after="280"/>
        <w:contextualSpacing/>
        <w:rPr>
          <w:rFonts w:ascii="Cambria" w:eastAsia="Calibri" w:hAnsi="Cambria"/>
          <w:b/>
          <w:sz w:val="22"/>
          <w:szCs w:val="22"/>
        </w:rPr>
      </w:pPr>
      <w:r w:rsidRPr="00C144EB">
        <w:rPr>
          <w:rFonts w:ascii="Cambria" w:eastAsia="Calibri" w:hAnsi="Cambria"/>
          <w:b/>
          <w:sz w:val="22"/>
          <w:szCs w:val="22"/>
        </w:rPr>
        <w:t xml:space="preserve">Svlačionice </w:t>
      </w:r>
      <w:proofErr w:type="spellStart"/>
      <w:r w:rsidRPr="00C144EB">
        <w:rPr>
          <w:rFonts w:ascii="Cambria" w:eastAsia="Calibri" w:hAnsi="Cambria"/>
          <w:b/>
          <w:sz w:val="22"/>
          <w:szCs w:val="22"/>
        </w:rPr>
        <w:t>Orolik</w:t>
      </w:r>
      <w:proofErr w:type="spellEnd"/>
      <w:r w:rsidRPr="00C144EB">
        <w:rPr>
          <w:rFonts w:ascii="Cambria" w:eastAsia="Calibri" w:hAnsi="Cambria"/>
          <w:b/>
          <w:sz w:val="22"/>
          <w:szCs w:val="22"/>
        </w:rPr>
        <w:t xml:space="preserve">                                 </w:t>
      </w:r>
      <w:r>
        <w:rPr>
          <w:rFonts w:ascii="Cambria" w:eastAsia="Calibri" w:hAnsi="Cambria"/>
          <w:b/>
          <w:sz w:val="22"/>
          <w:szCs w:val="22"/>
        </w:rPr>
        <w:t xml:space="preserve">   </w:t>
      </w:r>
      <w:r w:rsidRPr="00C144EB">
        <w:rPr>
          <w:rFonts w:ascii="Cambria" w:eastAsia="Calibri" w:hAnsi="Cambria"/>
          <w:b/>
          <w:sz w:val="22"/>
          <w:szCs w:val="22"/>
        </w:rPr>
        <w:t xml:space="preserve">  </w:t>
      </w:r>
      <w:r>
        <w:rPr>
          <w:rFonts w:ascii="Cambria" w:eastAsia="Calibri" w:hAnsi="Cambria"/>
          <w:b/>
          <w:sz w:val="22"/>
          <w:szCs w:val="22"/>
        </w:rPr>
        <w:t xml:space="preserve">       </w:t>
      </w:r>
      <w:r w:rsidRPr="00C144EB">
        <w:rPr>
          <w:rFonts w:ascii="Cambria" w:eastAsia="Calibri" w:hAnsi="Cambria"/>
          <w:b/>
          <w:sz w:val="22"/>
          <w:szCs w:val="22"/>
        </w:rPr>
        <w:t xml:space="preserve">1.000,00              1.000,00      </w:t>
      </w:r>
      <w:r w:rsidR="00AC4452">
        <w:rPr>
          <w:rFonts w:ascii="Cambria" w:eastAsia="Calibri" w:hAnsi="Cambria"/>
          <w:b/>
          <w:sz w:val="22"/>
          <w:szCs w:val="22"/>
        </w:rPr>
        <w:t xml:space="preserve"> </w:t>
      </w:r>
      <w:r w:rsidRPr="00C144EB">
        <w:rPr>
          <w:rFonts w:ascii="Cambria" w:eastAsia="Calibri" w:hAnsi="Cambria"/>
          <w:b/>
          <w:sz w:val="22"/>
          <w:szCs w:val="22"/>
        </w:rPr>
        <w:t xml:space="preserve"> Ostali pri</w:t>
      </w:r>
      <w:r>
        <w:rPr>
          <w:rFonts w:ascii="Cambria" w:eastAsia="Calibri" w:hAnsi="Cambria"/>
          <w:b/>
          <w:sz w:val="22"/>
          <w:szCs w:val="22"/>
        </w:rPr>
        <w:t xml:space="preserve">hodi </w:t>
      </w:r>
      <w:r w:rsidR="00901E20">
        <w:rPr>
          <w:rFonts w:ascii="Cambria" w:eastAsia="Calibri" w:hAnsi="Cambria"/>
          <w:b/>
          <w:sz w:val="22"/>
          <w:szCs w:val="22"/>
        </w:rPr>
        <w:t xml:space="preserve">                                                                                          0,00                                                          </w:t>
      </w:r>
    </w:p>
    <w:p w14:paraId="2B8C6ECB" w14:textId="58D0AE97" w:rsidR="00A264AB" w:rsidRDefault="00C144EB" w:rsidP="00C144EB">
      <w:pPr>
        <w:shd w:val="clear" w:color="auto" w:fill="FFFFFF"/>
        <w:spacing w:before="100" w:after="280"/>
        <w:contextualSpacing/>
        <w:rPr>
          <w:rFonts w:ascii="Cambria" w:eastAsia="Calibri" w:hAnsi="Cambria"/>
          <w:b/>
          <w:sz w:val="22"/>
          <w:szCs w:val="22"/>
        </w:rPr>
      </w:pPr>
      <w:r w:rsidRPr="00C144EB">
        <w:rPr>
          <w:rFonts w:ascii="Cambria" w:eastAsia="Calibri" w:hAnsi="Cambria"/>
          <w:b/>
          <w:sz w:val="22"/>
          <w:szCs w:val="22"/>
        </w:rPr>
        <w:t xml:space="preserve">Spomen dom Srijemske Laze            </w:t>
      </w:r>
      <w:r>
        <w:rPr>
          <w:rFonts w:ascii="Cambria" w:eastAsia="Calibri" w:hAnsi="Cambria"/>
          <w:b/>
          <w:sz w:val="22"/>
          <w:szCs w:val="22"/>
        </w:rPr>
        <w:t xml:space="preserve">    </w:t>
      </w:r>
      <w:r w:rsidRPr="00C144EB">
        <w:rPr>
          <w:rFonts w:ascii="Cambria" w:eastAsia="Calibri" w:hAnsi="Cambria"/>
          <w:b/>
          <w:sz w:val="22"/>
          <w:szCs w:val="22"/>
        </w:rPr>
        <w:t xml:space="preserve"> </w:t>
      </w:r>
      <w:r>
        <w:rPr>
          <w:rFonts w:ascii="Cambria" w:eastAsia="Calibri" w:hAnsi="Cambria"/>
          <w:b/>
          <w:sz w:val="22"/>
          <w:szCs w:val="22"/>
        </w:rPr>
        <w:t xml:space="preserve"> </w:t>
      </w:r>
      <w:r w:rsidRPr="00C144EB">
        <w:rPr>
          <w:rFonts w:ascii="Cambria" w:eastAsia="Calibri" w:hAnsi="Cambria"/>
          <w:b/>
          <w:sz w:val="22"/>
          <w:szCs w:val="22"/>
        </w:rPr>
        <w:t xml:space="preserve">380.000,00         380.000,00      </w:t>
      </w:r>
      <w:r>
        <w:rPr>
          <w:rFonts w:ascii="Cambria" w:eastAsia="Calibri" w:hAnsi="Cambria"/>
          <w:b/>
          <w:sz w:val="22"/>
          <w:szCs w:val="22"/>
        </w:rPr>
        <w:t xml:space="preserve"> </w:t>
      </w:r>
      <w:r w:rsidR="00A264AB">
        <w:rPr>
          <w:rFonts w:ascii="Cambria" w:eastAsia="Calibri" w:hAnsi="Cambria"/>
          <w:b/>
          <w:sz w:val="22"/>
          <w:szCs w:val="22"/>
        </w:rPr>
        <w:t>Sufinancirano od MRRFEU</w:t>
      </w:r>
      <w:r w:rsidRPr="00C144EB">
        <w:rPr>
          <w:rFonts w:ascii="Cambria" w:eastAsia="Calibri" w:hAnsi="Cambria"/>
          <w:b/>
          <w:sz w:val="22"/>
          <w:szCs w:val="22"/>
        </w:rPr>
        <w:t xml:space="preserve"> </w:t>
      </w:r>
      <w:r w:rsidR="00A264AB">
        <w:rPr>
          <w:rFonts w:ascii="Cambria" w:eastAsia="Calibri" w:hAnsi="Cambria"/>
          <w:b/>
          <w:sz w:val="22"/>
          <w:szCs w:val="22"/>
        </w:rPr>
        <w:t>u iznosu                                  378.365,00</w:t>
      </w:r>
      <w:r w:rsidR="00A264AB" w:rsidRPr="00C144EB">
        <w:rPr>
          <w:rFonts w:ascii="Cambria" w:eastAsia="Calibri" w:hAnsi="Cambria"/>
          <w:b/>
          <w:sz w:val="22"/>
          <w:szCs w:val="22"/>
        </w:rPr>
        <w:t xml:space="preserve">                                                                                                                         </w:t>
      </w:r>
    </w:p>
    <w:p w14:paraId="1FC9B054" w14:textId="6BA58FFA" w:rsidR="00C144EB" w:rsidRPr="00C144EB" w:rsidRDefault="00C144EB" w:rsidP="00C144EB">
      <w:pPr>
        <w:shd w:val="clear" w:color="auto" w:fill="FFFFFF"/>
        <w:spacing w:before="100" w:after="280"/>
        <w:contextualSpacing/>
        <w:rPr>
          <w:rFonts w:ascii="Cambria" w:eastAsia="Calibri" w:hAnsi="Cambria"/>
          <w:b/>
          <w:sz w:val="22"/>
          <w:szCs w:val="22"/>
        </w:rPr>
      </w:pPr>
      <w:r w:rsidRPr="00C144EB">
        <w:rPr>
          <w:rFonts w:ascii="Cambria" w:eastAsia="Calibri" w:hAnsi="Cambria"/>
          <w:b/>
          <w:sz w:val="22"/>
          <w:szCs w:val="22"/>
        </w:rPr>
        <w:t xml:space="preserve">              </w:t>
      </w:r>
      <w:r w:rsidR="00901E20">
        <w:rPr>
          <w:rFonts w:ascii="Cambria" w:eastAsia="Calibri" w:hAnsi="Cambria"/>
          <w:b/>
          <w:sz w:val="22"/>
          <w:szCs w:val="22"/>
        </w:rPr>
        <w:t xml:space="preserve">                                      </w:t>
      </w:r>
      <w:r w:rsidR="00A264AB">
        <w:rPr>
          <w:rFonts w:ascii="Cambria" w:eastAsia="Calibri" w:hAnsi="Cambria"/>
          <w:b/>
          <w:sz w:val="22"/>
          <w:szCs w:val="22"/>
        </w:rPr>
        <w:t xml:space="preserve">                                                                                         120.000.00kn i </w:t>
      </w:r>
      <w:proofErr w:type="spellStart"/>
      <w:r w:rsidR="00A264AB">
        <w:rPr>
          <w:rFonts w:ascii="Cambria" w:eastAsia="Calibri" w:hAnsi="Cambria"/>
          <w:b/>
          <w:sz w:val="22"/>
          <w:szCs w:val="22"/>
        </w:rPr>
        <w:t>kom.naknade</w:t>
      </w:r>
      <w:proofErr w:type="spellEnd"/>
    </w:p>
    <w:p w14:paraId="4934BCE5" w14:textId="60E86824" w:rsidR="00A264AB" w:rsidRDefault="00C144EB" w:rsidP="00C144EB">
      <w:pPr>
        <w:shd w:val="clear" w:color="auto" w:fill="FFFFFF"/>
        <w:spacing w:before="100" w:after="280"/>
        <w:contextualSpacing/>
        <w:rPr>
          <w:rFonts w:ascii="Cambria" w:eastAsia="Calibri" w:hAnsi="Cambria"/>
          <w:b/>
          <w:sz w:val="22"/>
          <w:szCs w:val="22"/>
        </w:rPr>
      </w:pPr>
      <w:r w:rsidRPr="00C144EB">
        <w:rPr>
          <w:rFonts w:ascii="Cambria" w:eastAsia="Calibri" w:hAnsi="Cambria"/>
          <w:b/>
          <w:sz w:val="22"/>
          <w:szCs w:val="22"/>
        </w:rPr>
        <w:t xml:space="preserve">Vatrogasno spremište </w:t>
      </w:r>
      <w:proofErr w:type="spellStart"/>
      <w:r w:rsidRPr="00C144EB">
        <w:rPr>
          <w:rFonts w:ascii="Cambria" w:eastAsia="Calibri" w:hAnsi="Cambria"/>
          <w:b/>
          <w:sz w:val="22"/>
          <w:szCs w:val="22"/>
        </w:rPr>
        <w:t>Slakovci</w:t>
      </w:r>
      <w:proofErr w:type="spellEnd"/>
      <w:r w:rsidRPr="00C144EB">
        <w:rPr>
          <w:rFonts w:ascii="Cambria" w:eastAsia="Calibri" w:hAnsi="Cambria"/>
          <w:b/>
          <w:sz w:val="22"/>
          <w:szCs w:val="22"/>
        </w:rPr>
        <w:t xml:space="preserve">       </w:t>
      </w:r>
      <w:r>
        <w:rPr>
          <w:rFonts w:ascii="Cambria" w:eastAsia="Calibri" w:hAnsi="Cambria"/>
          <w:b/>
          <w:sz w:val="22"/>
          <w:szCs w:val="22"/>
        </w:rPr>
        <w:t xml:space="preserve">   </w:t>
      </w:r>
      <w:r w:rsidRPr="00C144EB">
        <w:rPr>
          <w:rFonts w:ascii="Cambria" w:eastAsia="Calibri" w:hAnsi="Cambria"/>
          <w:b/>
          <w:sz w:val="22"/>
          <w:szCs w:val="22"/>
        </w:rPr>
        <w:t xml:space="preserve">1.100.000,00     1.100.000,00 </w:t>
      </w:r>
      <w:r>
        <w:rPr>
          <w:rFonts w:ascii="Cambria" w:eastAsia="Calibri" w:hAnsi="Cambria"/>
          <w:b/>
          <w:sz w:val="22"/>
          <w:szCs w:val="22"/>
        </w:rPr>
        <w:t xml:space="preserve">     </w:t>
      </w:r>
      <w:r w:rsidRPr="00C144EB">
        <w:rPr>
          <w:rFonts w:ascii="Cambria" w:eastAsia="Calibri" w:hAnsi="Cambria"/>
          <w:b/>
          <w:sz w:val="22"/>
          <w:szCs w:val="22"/>
        </w:rPr>
        <w:t xml:space="preserve"> </w:t>
      </w:r>
      <w:r w:rsidR="00A264AB">
        <w:rPr>
          <w:rFonts w:ascii="Cambria" w:eastAsia="Calibri" w:hAnsi="Cambria"/>
          <w:b/>
          <w:sz w:val="22"/>
          <w:szCs w:val="22"/>
        </w:rPr>
        <w:t>Sufinancirano od MRRFEU u iznosu                                  490.245,67</w:t>
      </w:r>
    </w:p>
    <w:p w14:paraId="177E5724" w14:textId="34109E7A" w:rsidR="00C144EB" w:rsidRPr="00C144EB" w:rsidRDefault="00C144EB" w:rsidP="00C144EB">
      <w:pPr>
        <w:shd w:val="clear" w:color="auto" w:fill="FFFFFF"/>
        <w:spacing w:before="100" w:after="280"/>
        <w:contextualSpacing/>
        <w:rPr>
          <w:rFonts w:ascii="Cambria" w:eastAsia="Calibri" w:hAnsi="Cambria"/>
          <w:b/>
          <w:sz w:val="22"/>
          <w:szCs w:val="22"/>
        </w:rPr>
      </w:pPr>
      <w:r w:rsidRPr="00C144EB">
        <w:rPr>
          <w:rFonts w:ascii="Cambria" w:eastAsia="Calibri" w:hAnsi="Cambria"/>
          <w:b/>
          <w:sz w:val="22"/>
          <w:szCs w:val="22"/>
        </w:rPr>
        <w:t xml:space="preserve">  </w:t>
      </w:r>
      <w:r w:rsidR="00901E20">
        <w:rPr>
          <w:rFonts w:ascii="Cambria" w:eastAsia="Calibri" w:hAnsi="Cambria"/>
          <w:b/>
          <w:sz w:val="22"/>
          <w:szCs w:val="22"/>
        </w:rPr>
        <w:t xml:space="preserve">            </w:t>
      </w:r>
      <w:r w:rsidRPr="00C144EB">
        <w:rPr>
          <w:rFonts w:ascii="Cambria" w:eastAsia="Calibri" w:hAnsi="Cambria"/>
          <w:b/>
          <w:sz w:val="22"/>
          <w:szCs w:val="22"/>
        </w:rPr>
        <w:t xml:space="preserve">    </w:t>
      </w:r>
      <w:r w:rsidR="00901E20">
        <w:rPr>
          <w:rFonts w:ascii="Cambria" w:eastAsia="Calibri" w:hAnsi="Cambria"/>
          <w:b/>
          <w:sz w:val="22"/>
          <w:szCs w:val="22"/>
        </w:rPr>
        <w:t xml:space="preserve">      </w:t>
      </w:r>
      <w:r w:rsidRPr="00C144EB">
        <w:rPr>
          <w:rFonts w:ascii="Cambria" w:eastAsia="Calibri" w:hAnsi="Cambria"/>
          <w:b/>
          <w:sz w:val="22"/>
          <w:szCs w:val="22"/>
        </w:rPr>
        <w:t xml:space="preserve">                                                                                              </w:t>
      </w:r>
      <w:r w:rsidR="00A264AB">
        <w:rPr>
          <w:rFonts w:ascii="Cambria" w:eastAsia="Calibri" w:hAnsi="Cambria"/>
          <w:b/>
          <w:sz w:val="22"/>
          <w:szCs w:val="22"/>
        </w:rPr>
        <w:t xml:space="preserve">                       250.000,00kn</w:t>
      </w:r>
      <w:r w:rsidRPr="00C144EB">
        <w:rPr>
          <w:rFonts w:ascii="Cambria" w:eastAsia="Calibri" w:hAnsi="Cambria"/>
          <w:b/>
          <w:sz w:val="22"/>
          <w:szCs w:val="22"/>
        </w:rPr>
        <w:t xml:space="preserve"> </w:t>
      </w:r>
      <w:r w:rsidR="00A264AB">
        <w:rPr>
          <w:rFonts w:ascii="Cambria" w:eastAsia="Calibri" w:hAnsi="Cambria"/>
          <w:b/>
          <w:sz w:val="22"/>
          <w:szCs w:val="22"/>
        </w:rPr>
        <w:t xml:space="preserve">i </w:t>
      </w:r>
      <w:proofErr w:type="spellStart"/>
      <w:r w:rsidR="00A264AB">
        <w:rPr>
          <w:rFonts w:ascii="Cambria" w:eastAsia="Calibri" w:hAnsi="Cambria"/>
          <w:b/>
          <w:sz w:val="22"/>
          <w:szCs w:val="22"/>
        </w:rPr>
        <w:t>kom.naknade</w:t>
      </w:r>
      <w:proofErr w:type="spellEnd"/>
    </w:p>
    <w:p w14:paraId="64E1C4A3" w14:textId="5245188E" w:rsidR="00C144EB" w:rsidRPr="00C144EB" w:rsidRDefault="00C144EB" w:rsidP="00C144EB">
      <w:pPr>
        <w:shd w:val="clear" w:color="auto" w:fill="FFFFFF"/>
        <w:spacing w:before="100" w:after="280"/>
        <w:contextualSpacing/>
        <w:rPr>
          <w:rFonts w:ascii="Cambria" w:eastAsia="Calibri" w:hAnsi="Cambria"/>
          <w:b/>
          <w:sz w:val="22"/>
          <w:szCs w:val="22"/>
        </w:rPr>
      </w:pPr>
      <w:r w:rsidRPr="00C144EB">
        <w:rPr>
          <w:rFonts w:ascii="Cambria" w:eastAsia="Calibri" w:hAnsi="Cambria"/>
          <w:b/>
          <w:sz w:val="22"/>
          <w:szCs w:val="22"/>
        </w:rPr>
        <w:lastRenderedPageBreak/>
        <w:t xml:space="preserve">Kanalizacija                                           </w:t>
      </w:r>
      <w:r>
        <w:rPr>
          <w:rFonts w:ascii="Cambria" w:eastAsia="Calibri" w:hAnsi="Cambria"/>
          <w:b/>
          <w:sz w:val="22"/>
          <w:szCs w:val="22"/>
        </w:rPr>
        <w:t xml:space="preserve">          </w:t>
      </w:r>
      <w:r w:rsidR="00A264AB">
        <w:rPr>
          <w:rFonts w:ascii="Cambria" w:eastAsia="Calibri" w:hAnsi="Cambria"/>
          <w:b/>
          <w:sz w:val="22"/>
          <w:szCs w:val="22"/>
        </w:rPr>
        <w:t xml:space="preserve"> </w:t>
      </w:r>
      <w:r>
        <w:rPr>
          <w:rFonts w:ascii="Cambria" w:eastAsia="Calibri" w:hAnsi="Cambria"/>
          <w:b/>
          <w:sz w:val="22"/>
          <w:szCs w:val="22"/>
        </w:rPr>
        <w:t xml:space="preserve"> </w:t>
      </w:r>
      <w:r w:rsidRPr="00C144EB">
        <w:rPr>
          <w:rFonts w:ascii="Cambria" w:eastAsia="Calibri" w:hAnsi="Cambria"/>
          <w:b/>
          <w:sz w:val="22"/>
          <w:szCs w:val="22"/>
        </w:rPr>
        <w:t xml:space="preserve">20.000,00             20.000,00    </w:t>
      </w:r>
      <w:r>
        <w:rPr>
          <w:rFonts w:ascii="Cambria" w:eastAsia="Calibri" w:hAnsi="Cambria"/>
          <w:b/>
          <w:sz w:val="22"/>
          <w:szCs w:val="22"/>
        </w:rPr>
        <w:t xml:space="preserve">   </w:t>
      </w:r>
      <w:r w:rsidRPr="00C144EB">
        <w:rPr>
          <w:rFonts w:ascii="Cambria" w:eastAsia="Calibri" w:hAnsi="Cambria"/>
          <w:b/>
          <w:sz w:val="22"/>
          <w:szCs w:val="22"/>
        </w:rPr>
        <w:t xml:space="preserve">Ostali prihodi za </w:t>
      </w:r>
      <w:r>
        <w:rPr>
          <w:rFonts w:ascii="Cambria" w:eastAsia="Calibri" w:hAnsi="Cambria"/>
          <w:b/>
          <w:sz w:val="22"/>
          <w:szCs w:val="22"/>
        </w:rPr>
        <w:t>posebne namjene</w:t>
      </w:r>
      <w:r w:rsidR="00901E20">
        <w:rPr>
          <w:rFonts w:ascii="Cambria" w:eastAsia="Calibri" w:hAnsi="Cambria"/>
          <w:b/>
          <w:sz w:val="22"/>
          <w:szCs w:val="22"/>
        </w:rPr>
        <w:t xml:space="preserve">                                                 0,00</w:t>
      </w:r>
    </w:p>
    <w:p w14:paraId="444182C6" w14:textId="77777777" w:rsidR="00C144EB" w:rsidRPr="00C144EB" w:rsidRDefault="00C144EB" w:rsidP="00C144EB">
      <w:pPr>
        <w:shd w:val="clear" w:color="auto" w:fill="FFFFFF"/>
        <w:spacing w:before="100" w:after="280"/>
        <w:ind w:left="644"/>
        <w:contextualSpacing/>
        <w:rPr>
          <w:rFonts w:ascii="Cambria" w:eastAsia="Calibri" w:hAnsi="Cambria"/>
          <w:b/>
          <w:sz w:val="22"/>
          <w:szCs w:val="22"/>
        </w:rPr>
      </w:pPr>
      <w:r w:rsidRPr="00C144EB">
        <w:rPr>
          <w:rFonts w:ascii="Cambria" w:eastAsia="Calibri" w:hAnsi="Cambria"/>
          <w:b/>
          <w:sz w:val="22"/>
          <w:szCs w:val="22"/>
        </w:rPr>
        <w:t xml:space="preserve">                                                                                                                                     </w:t>
      </w:r>
    </w:p>
    <w:p w14:paraId="2042AC71" w14:textId="3410F06F" w:rsidR="00C144EB" w:rsidRPr="00C144EB" w:rsidRDefault="00C144EB" w:rsidP="00C144EB">
      <w:pPr>
        <w:shd w:val="clear" w:color="auto" w:fill="FFFFFF"/>
        <w:spacing w:before="100" w:after="280"/>
        <w:contextualSpacing/>
        <w:rPr>
          <w:rFonts w:ascii="Cambria" w:eastAsia="Calibri" w:hAnsi="Cambria"/>
          <w:b/>
          <w:sz w:val="22"/>
          <w:szCs w:val="22"/>
        </w:rPr>
      </w:pPr>
      <w:r w:rsidRPr="00C144EB">
        <w:rPr>
          <w:rFonts w:ascii="Cambria" w:eastAsia="Calibri" w:hAnsi="Cambria"/>
          <w:b/>
          <w:sz w:val="22"/>
          <w:szCs w:val="22"/>
        </w:rPr>
        <w:t xml:space="preserve">Građevinsko zemljište                        </w:t>
      </w:r>
      <w:r>
        <w:rPr>
          <w:rFonts w:ascii="Cambria" w:eastAsia="Calibri" w:hAnsi="Cambria"/>
          <w:b/>
          <w:sz w:val="22"/>
          <w:szCs w:val="22"/>
        </w:rPr>
        <w:t xml:space="preserve">    </w:t>
      </w:r>
      <w:r w:rsidR="00A264AB">
        <w:rPr>
          <w:rFonts w:ascii="Cambria" w:eastAsia="Calibri" w:hAnsi="Cambria"/>
          <w:b/>
          <w:sz w:val="22"/>
          <w:szCs w:val="22"/>
        </w:rPr>
        <w:t xml:space="preserve">  </w:t>
      </w:r>
      <w:r w:rsidRPr="00C144EB">
        <w:rPr>
          <w:rFonts w:ascii="Cambria" w:eastAsia="Calibri" w:hAnsi="Cambria"/>
          <w:b/>
          <w:sz w:val="22"/>
          <w:szCs w:val="22"/>
        </w:rPr>
        <w:t xml:space="preserve"> 170.000,00         </w:t>
      </w:r>
      <w:r w:rsidR="00AC4452">
        <w:rPr>
          <w:rFonts w:ascii="Cambria" w:eastAsia="Calibri" w:hAnsi="Cambria"/>
          <w:b/>
          <w:sz w:val="22"/>
          <w:szCs w:val="22"/>
        </w:rPr>
        <w:t xml:space="preserve"> </w:t>
      </w:r>
      <w:r w:rsidRPr="00C144EB">
        <w:rPr>
          <w:rFonts w:ascii="Cambria" w:eastAsia="Calibri" w:hAnsi="Cambria"/>
          <w:b/>
          <w:sz w:val="22"/>
          <w:szCs w:val="22"/>
        </w:rPr>
        <w:t xml:space="preserve"> 170.000,00       Ostali prihodi</w:t>
      </w:r>
      <w:r w:rsidR="00901E20">
        <w:rPr>
          <w:rFonts w:ascii="Cambria" w:eastAsia="Calibri" w:hAnsi="Cambria"/>
          <w:b/>
          <w:sz w:val="22"/>
          <w:szCs w:val="22"/>
        </w:rPr>
        <w:t xml:space="preserve">                                                                         </w:t>
      </w:r>
      <w:r w:rsidR="00A264AB">
        <w:rPr>
          <w:rFonts w:ascii="Cambria" w:eastAsia="Calibri" w:hAnsi="Cambria"/>
          <w:b/>
          <w:sz w:val="22"/>
          <w:szCs w:val="22"/>
        </w:rPr>
        <w:t xml:space="preserve">      </w:t>
      </w:r>
      <w:r w:rsidR="00AC4452">
        <w:rPr>
          <w:rFonts w:ascii="Cambria" w:eastAsia="Calibri" w:hAnsi="Cambria"/>
          <w:b/>
          <w:sz w:val="22"/>
          <w:szCs w:val="22"/>
        </w:rPr>
        <w:t xml:space="preserve"> </w:t>
      </w:r>
      <w:r w:rsidR="00901E20">
        <w:rPr>
          <w:rFonts w:ascii="Cambria" w:eastAsia="Calibri" w:hAnsi="Cambria"/>
          <w:b/>
          <w:sz w:val="22"/>
          <w:szCs w:val="22"/>
        </w:rPr>
        <w:t>13.508,23</w:t>
      </w:r>
    </w:p>
    <w:p w14:paraId="38DE1B9B" w14:textId="77777777" w:rsidR="00C144EB" w:rsidRPr="00C144EB" w:rsidRDefault="00C144EB" w:rsidP="00A23C9E">
      <w:pPr>
        <w:shd w:val="clear" w:color="auto" w:fill="FFFFFF"/>
        <w:spacing w:before="100" w:after="280"/>
        <w:contextualSpacing/>
        <w:rPr>
          <w:rFonts w:ascii="Cambria" w:eastAsia="Calibri" w:hAnsi="Cambria"/>
          <w:b/>
          <w:sz w:val="22"/>
          <w:szCs w:val="22"/>
        </w:rPr>
      </w:pPr>
      <w:r w:rsidRPr="00C144EB">
        <w:rPr>
          <w:rFonts w:ascii="Cambria" w:eastAsia="Calibri" w:hAnsi="Cambria"/>
          <w:b/>
          <w:sz w:val="22"/>
          <w:szCs w:val="22"/>
        </w:rPr>
        <w:t xml:space="preserve">Bivša ciglana/ Biograd na moru                                                                                                  </w:t>
      </w:r>
    </w:p>
    <w:p w14:paraId="3BC6B9CC" w14:textId="08E4B2FC" w:rsidR="00AC4452" w:rsidRPr="00AC4452" w:rsidRDefault="00C144EB" w:rsidP="00C144EB">
      <w:pPr>
        <w:shd w:val="clear" w:color="auto" w:fill="FFFFFF"/>
        <w:spacing w:before="100" w:after="280"/>
        <w:contextualSpacing/>
        <w:rPr>
          <w:b/>
          <w:bCs/>
          <w:color w:val="000000"/>
        </w:rPr>
      </w:pPr>
      <w:r w:rsidRPr="00C144EB">
        <w:rPr>
          <w:rFonts w:ascii="Cambria" w:eastAsia="Calibri" w:hAnsi="Cambria"/>
          <w:b/>
          <w:sz w:val="22"/>
          <w:szCs w:val="22"/>
        </w:rPr>
        <w:t xml:space="preserve">Dom kulture Novi Jankovci            </w:t>
      </w:r>
      <w:r>
        <w:rPr>
          <w:rFonts w:ascii="Cambria" w:eastAsia="Calibri" w:hAnsi="Cambria"/>
          <w:b/>
          <w:sz w:val="22"/>
          <w:szCs w:val="22"/>
        </w:rPr>
        <w:t xml:space="preserve">   </w:t>
      </w:r>
      <w:r w:rsidRPr="00C144EB">
        <w:rPr>
          <w:rFonts w:ascii="Cambria" w:eastAsia="Calibri" w:hAnsi="Cambria"/>
          <w:b/>
          <w:sz w:val="22"/>
          <w:szCs w:val="22"/>
        </w:rPr>
        <w:t xml:space="preserve"> </w:t>
      </w:r>
      <w:r w:rsidR="00AC4452">
        <w:rPr>
          <w:rFonts w:ascii="Cambria" w:eastAsia="Calibri" w:hAnsi="Cambria"/>
          <w:b/>
          <w:sz w:val="22"/>
          <w:szCs w:val="22"/>
        </w:rPr>
        <w:t xml:space="preserve">  </w:t>
      </w:r>
      <w:r w:rsidRPr="00C144EB">
        <w:rPr>
          <w:rFonts w:ascii="Cambria" w:eastAsia="Calibri" w:hAnsi="Cambria"/>
          <w:b/>
          <w:sz w:val="22"/>
          <w:szCs w:val="22"/>
        </w:rPr>
        <w:t xml:space="preserve">2.547.500,00      </w:t>
      </w:r>
      <w:r w:rsidR="00AC4452">
        <w:rPr>
          <w:rFonts w:ascii="Cambria" w:eastAsia="Calibri" w:hAnsi="Cambria"/>
          <w:b/>
          <w:sz w:val="22"/>
          <w:szCs w:val="22"/>
        </w:rPr>
        <w:t xml:space="preserve"> </w:t>
      </w:r>
      <w:r w:rsidRPr="00C144EB">
        <w:rPr>
          <w:rFonts w:ascii="Cambria" w:eastAsia="Calibri" w:hAnsi="Cambria"/>
          <w:b/>
          <w:sz w:val="22"/>
          <w:szCs w:val="22"/>
        </w:rPr>
        <w:t xml:space="preserve"> 2.547.500,00 </w:t>
      </w:r>
      <w:r w:rsidR="00A23C9E">
        <w:rPr>
          <w:rFonts w:ascii="Cambria" w:eastAsia="Calibri" w:hAnsi="Cambria"/>
          <w:b/>
          <w:sz w:val="22"/>
          <w:szCs w:val="22"/>
        </w:rPr>
        <w:t xml:space="preserve">  </w:t>
      </w:r>
      <w:r w:rsidRPr="00C144EB">
        <w:rPr>
          <w:rFonts w:ascii="Cambria" w:eastAsia="Calibri" w:hAnsi="Cambria"/>
          <w:b/>
          <w:sz w:val="22"/>
          <w:szCs w:val="22"/>
        </w:rPr>
        <w:t xml:space="preserve">    </w:t>
      </w:r>
      <w:r w:rsidR="00AC4452" w:rsidRPr="00AC4452">
        <w:rPr>
          <w:b/>
          <w:bCs/>
          <w:color w:val="000000"/>
        </w:rPr>
        <w:t xml:space="preserve">Sufinancirano putem Agencije za plaćanje </w:t>
      </w:r>
      <w:r w:rsidR="00AC4452">
        <w:rPr>
          <w:b/>
          <w:bCs/>
          <w:color w:val="000000"/>
        </w:rPr>
        <w:t xml:space="preserve">          2.290.161,62</w:t>
      </w:r>
    </w:p>
    <w:p w14:paraId="78247365" w14:textId="5ACCF609" w:rsidR="00AC4452" w:rsidRPr="00AC4452" w:rsidRDefault="00AC4452" w:rsidP="00C144EB">
      <w:pPr>
        <w:shd w:val="clear" w:color="auto" w:fill="FFFFFF"/>
        <w:spacing w:before="100" w:after="280"/>
        <w:contextualSpacing/>
        <w:rPr>
          <w:b/>
          <w:bCs/>
          <w:color w:val="000000"/>
        </w:rPr>
      </w:pPr>
      <w:r w:rsidRPr="00AC4452">
        <w:rPr>
          <w:b/>
          <w:bCs/>
          <w:color w:val="000000"/>
        </w:rPr>
        <w:t xml:space="preserve">                                                                                                                    u poljoprivredi, ribarstvu i ruralnom razvoju </w:t>
      </w:r>
    </w:p>
    <w:p w14:paraId="76A65CAA" w14:textId="0D49AE6D" w:rsidR="00AC4452" w:rsidRPr="00AC4452" w:rsidRDefault="00AC4452" w:rsidP="00C144EB">
      <w:pPr>
        <w:shd w:val="clear" w:color="auto" w:fill="FFFFFF"/>
        <w:spacing w:before="100" w:after="280"/>
        <w:contextualSpacing/>
        <w:rPr>
          <w:b/>
          <w:bCs/>
          <w:color w:val="000000"/>
        </w:rPr>
      </w:pPr>
      <w:r w:rsidRPr="00AC4452">
        <w:rPr>
          <w:b/>
          <w:bCs/>
          <w:color w:val="000000"/>
        </w:rPr>
        <w:t xml:space="preserve">                                                                                                                    u iznosu 5.303.831,50. Isplata sredstava se </w:t>
      </w:r>
    </w:p>
    <w:p w14:paraId="5EB54A9C" w14:textId="3BBD5741" w:rsidR="00AC4452" w:rsidRPr="00AC4452" w:rsidRDefault="00AC4452" w:rsidP="00C144EB">
      <w:pPr>
        <w:shd w:val="clear" w:color="auto" w:fill="FFFFFF"/>
        <w:spacing w:before="100" w:after="280"/>
        <w:contextualSpacing/>
        <w:rPr>
          <w:rFonts w:ascii="Cambria" w:eastAsia="Calibri" w:hAnsi="Cambria"/>
          <w:b/>
          <w:bCs/>
          <w:sz w:val="22"/>
          <w:szCs w:val="22"/>
        </w:rPr>
      </w:pPr>
      <w:r w:rsidRPr="00AC4452">
        <w:rPr>
          <w:b/>
          <w:bCs/>
          <w:color w:val="000000"/>
        </w:rPr>
        <w:t xml:space="preserve">                                                                                                                    očekuje u 2021.godini</w:t>
      </w:r>
    </w:p>
    <w:p w14:paraId="3BD5D7C2" w14:textId="7584E873" w:rsidR="00C144EB" w:rsidRPr="00C144EB" w:rsidRDefault="00C144EB" w:rsidP="00C144EB">
      <w:pPr>
        <w:shd w:val="clear" w:color="auto" w:fill="FFFFFF"/>
        <w:spacing w:before="100" w:after="280"/>
        <w:contextualSpacing/>
        <w:rPr>
          <w:rFonts w:ascii="Cambria" w:eastAsia="Calibri" w:hAnsi="Cambria"/>
          <w:b/>
          <w:sz w:val="22"/>
          <w:szCs w:val="22"/>
        </w:rPr>
      </w:pPr>
    </w:p>
    <w:p w14:paraId="15C30E23" w14:textId="73E4DF1A" w:rsidR="00C144EB" w:rsidRPr="00C144EB" w:rsidRDefault="00C144EB" w:rsidP="00C144EB">
      <w:pPr>
        <w:shd w:val="clear" w:color="auto" w:fill="FFFFFF"/>
        <w:spacing w:before="100" w:after="280"/>
        <w:contextualSpacing/>
        <w:rPr>
          <w:rFonts w:ascii="Cambria" w:eastAsia="Calibri" w:hAnsi="Cambria"/>
          <w:b/>
          <w:sz w:val="22"/>
          <w:szCs w:val="22"/>
        </w:rPr>
      </w:pPr>
      <w:r w:rsidRPr="00C144EB">
        <w:rPr>
          <w:rFonts w:ascii="Cambria" w:eastAsia="Calibri" w:hAnsi="Cambria"/>
          <w:b/>
          <w:sz w:val="22"/>
          <w:szCs w:val="22"/>
        </w:rPr>
        <w:t>Dvorana za sastanke  St.</w:t>
      </w:r>
      <w:r w:rsidR="000E2CB6">
        <w:rPr>
          <w:rFonts w:ascii="Cambria" w:eastAsia="Calibri" w:hAnsi="Cambria"/>
          <w:b/>
          <w:sz w:val="22"/>
          <w:szCs w:val="22"/>
        </w:rPr>
        <w:t xml:space="preserve"> </w:t>
      </w:r>
      <w:r w:rsidRPr="00C144EB">
        <w:rPr>
          <w:rFonts w:ascii="Cambria" w:eastAsia="Calibri" w:hAnsi="Cambria"/>
          <w:b/>
          <w:sz w:val="22"/>
          <w:szCs w:val="22"/>
        </w:rPr>
        <w:t xml:space="preserve">Jankovci      </w:t>
      </w:r>
      <w:r>
        <w:rPr>
          <w:rFonts w:ascii="Cambria" w:eastAsia="Calibri" w:hAnsi="Cambria"/>
          <w:b/>
          <w:sz w:val="22"/>
          <w:szCs w:val="22"/>
        </w:rPr>
        <w:t xml:space="preserve">  </w:t>
      </w:r>
      <w:r w:rsidRPr="00C144EB">
        <w:rPr>
          <w:rFonts w:ascii="Cambria" w:eastAsia="Calibri" w:hAnsi="Cambria"/>
          <w:b/>
          <w:sz w:val="22"/>
          <w:szCs w:val="22"/>
        </w:rPr>
        <w:t xml:space="preserve">   50.000,00            </w:t>
      </w:r>
      <w:r w:rsidR="00A23C9E">
        <w:rPr>
          <w:rFonts w:ascii="Cambria" w:eastAsia="Calibri" w:hAnsi="Cambria"/>
          <w:b/>
          <w:sz w:val="22"/>
          <w:szCs w:val="22"/>
        </w:rPr>
        <w:t xml:space="preserve">   </w:t>
      </w:r>
      <w:r w:rsidRPr="00C144EB">
        <w:rPr>
          <w:rFonts w:ascii="Cambria" w:eastAsia="Calibri" w:hAnsi="Cambria"/>
          <w:b/>
          <w:sz w:val="22"/>
          <w:szCs w:val="22"/>
        </w:rPr>
        <w:t xml:space="preserve"> 50.000,00        </w:t>
      </w:r>
      <w:r w:rsidR="00AC4452">
        <w:rPr>
          <w:rFonts w:ascii="Cambria" w:eastAsia="Calibri" w:hAnsi="Cambria"/>
          <w:b/>
          <w:sz w:val="22"/>
          <w:szCs w:val="22"/>
        </w:rPr>
        <w:t>Komunalna naknada</w:t>
      </w:r>
      <w:r w:rsidRPr="00C144EB">
        <w:rPr>
          <w:rFonts w:ascii="Cambria" w:eastAsia="Calibri" w:hAnsi="Cambria"/>
          <w:b/>
          <w:sz w:val="22"/>
          <w:szCs w:val="22"/>
        </w:rPr>
        <w:t xml:space="preserve"> </w:t>
      </w:r>
      <w:r w:rsidR="00901E20">
        <w:rPr>
          <w:rFonts w:ascii="Cambria" w:eastAsia="Calibri" w:hAnsi="Cambria"/>
          <w:b/>
          <w:sz w:val="22"/>
          <w:szCs w:val="22"/>
        </w:rPr>
        <w:t xml:space="preserve">                           </w:t>
      </w:r>
      <w:r w:rsidR="00AC4452">
        <w:rPr>
          <w:rFonts w:ascii="Cambria" w:eastAsia="Calibri" w:hAnsi="Cambria"/>
          <w:b/>
          <w:sz w:val="22"/>
          <w:szCs w:val="22"/>
        </w:rPr>
        <w:t xml:space="preserve">                                   </w:t>
      </w:r>
      <w:r w:rsidR="00901E20">
        <w:rPr>
          <w:rFonts w:ascii="Cambria" w:eastAsia="Calibri" w:hAnsi="Cambria"/>
          <w:b/>
          <w:sz w:val="22"/>
          <w:szCs w:val="22"/>
        </w:rPr>
        <w:t xml:space="preserve"> 59.375,00</w:t>
      </w:r>
    </w:p>
    <w:p w14:paraId="77021453" w14:textId="77777777" w:rsidR="00C144EB" w:rsidRDefault="00C144EB" w:rsidP="00C144EB">
      <w:pPr>
        <w:jc w:val="both"/>
        <w:rPr>
          <w:rFonts w:ascii="Arial" w:hAnsi="Arial" w:cs="Arial"/>
          <w:sz w:val="20"/>
          <w:szCs w:val="20"/>
        </w:rPr>
      </w:pPr>
    </w:p>
    <w:p w14:paraId="25D2BC86" w14:textId="77777777" w:rsidR="00C144EB" w:rsidRDefault="00C144EB" w:rsidP="00C144EB">
      <w:pPr>
        <w:jc w:val="both"/>
        <w:rPr>
          <w:rFonts w:ascii="Arial" w:hAnsi="Arial" w:cs="Arial"/>
          <w:sz w:val="20"/>
          <w:szCs w:val="20"/>
        </w:rPr>
      </w:pPr>
    </w:p>
    <w:p w14:paraId="20972AA3" w14:textId="77777777" w:rsidR="00C144EB" w:rsidRDefault="00C144EB" w:rsidP="00C144EB">
      <w:pPr>
        <w:jc w:val="both"/>
        <w:rPr>
          <w:rFonts w:ascii="Arial" w:hAnsi="Arial" w:cs="Arial"/>
          <w:sz w:val="20"/>
          <w:szCs w:val="20"/>
        </w:rPr>
      </w:pPr>
    </w:p>
    <w:p w14:paraId="5B45DD36" w14:textId="77777777" w:rsidR="00C144EB" w:rsidRDefault="00C144EB" w:rsidP="00C144EB">
      <w:pPr>
        <w:jc w:val="center"/>
        <w:rPr>
          <w:rFonts w:ascii="Cambria" w:hAnsi="Cambria"/>
          <w:color w:val="000000"/>
          <w:sz w:val="22"/>
          <w:szCs w:val="22"/>
        </w:rPr>
      </w:pPr>
    </w:p>
    <w:p w14:paraId="22443E0F" w14:textId="77777777" w:rsidR="00C144EB" w:rsidRDefault="00C144EB" w:rsidP="00C144EB">
      <w:pPr>
        <w:jc w:val="center"/>
        <w:rPr>
          <w:rFonts w:ascii="Cambria" w:hAnsi="Cambria"/>
          <w:color w:val="000000"/>
          <w:sz w:val="22"/>
          <w:szCs w:val="22"/>
        </w:rPr>
      </w:pPr>
    </w:p>
    <w:p w14:paraId="2F0D7CF9" w14:textId="77777777" w:rsidR="00FC208E" w:rsidRPr="001434C9" w:rsidRDefault="00FC208E" w:rsidP="00C144EB">
      <w:pPr>
        <w:jc w:val="center"/>
        <w:rPr>
          <w:rFonts w:ascii="Arial" w:hAnsi="Arial" w:cs="Arial"/>
          <w:sz w:val="20"/>
          <w:szCs w:val="20"/>
        </w:rPr>
      </w:pPr>
      <w:r w:rsidRPr="001434C9">
        <w:rPr>
          <w:rFonts w:ascii="Arial" w:hAnsi="Arial" w:cs="Arial"/>
          <w:sz w:val="20"/>
          <w:szCs w:val="20"/>
        </w:rPr>
        <w:t>Članak 2.</w:t>
      </w:r>
    </w:p>
    <w:p w14:paraId="338026C9" w14:textId="77777777" w:rsidR="009B079E" w:rsidRPr="001434C9" w:rsidRDefault="00FC208E" w:rsidP="00E626B6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1434C9">
        <w:rPr>
          <w:rFonts w:ascii="Arial" w:hAnsi="Arial" w:cs="Arial"/>
          <w:sz w:val="20"/>
          <w:szCs w:val="20"/>
        </w:rPr>
        <w:t>Ovo Izvješće o izvršenju Programa  gra</w:t>
      </w:r>
      <w:r w:rsidR="009603C0">
        <w:rPr>
          <w:rFonts w:ascii="Arial" w:hAnsi="Arial" w:cs="Arial"/>
          <w:sz w:val="20"/>
          <w:szCs w:val="20"/>
        </w:rPr>
        <w:t>đenja</w:t>
      </w:r>
      <w:r w:rsidRPr="001434C9">
        <w:rPr>
          <w:rFonts w:ascii="Arial" w:hAnsi="Arial" w:cs="Arial"/>
          <w:sz w:val="20"/>
          <w:szCs w:val="20"/>
        </w:rPr>
        <w:t xml:space="preserve"> komunalne infrastrukture </w:t>
      </w:r>
      <w:r w:rsidR="005457DC">
        <w:rPr>
          <w:rFonts w:ascii="Arial" w:hAnsi="Arial" w:cs="Arial"/>
          <w:sz w:val="20"/>
          <w:szCs w:val="20"/>
        </w:rPr>
        <w:t>objaviti će se u „Službenom vjesniku“ Vukovarsko – srijemske županije.</w:t>
      </w:r>
    </w:p>
    <w:p w14:paraId="565CCE0D" w14:textId="77777777" w:rsidR="00783348" w:rsidRDefault="00783348" w:rsidP="001434C9">
      <w:pPr>
        <w:pStyle w:val="Default"/>
        <w:jc w:val="right"/>
        <w:rPr>
          <w:rFonts w:ascii="Arial" w:hAnsi="Arial" w:cs="Arial"/>
          <w:sz w:val="20"/>
          <w:szCs w:val="20"/>
        </w:rPr>
      </w:pPr>
    </w:p>
    <w:p w14:paraId="4159AB2E" w14:textId="77777777" w:rsidR="00783348" w:rsidRDefault="00783348" w:rsidP="001434C9">
      <w:pPr>
        <w:pStyle w:val="Default"/>
        <w:jc w:val="right"/>
        <w:rPr>
          <w:rFonts w:ascii="Arial" w:hAnsi="Arial" w:cs="Arial"/>
          <w:sz w:val="20"/>
          <w:szCs w:val="20"/>
        </w:rPr>
      </w:pPr>
    </w:p>
    <w:p w14:paraId="754B115C" w14:textId="55C893B3" w:rsidR="005457DC" w:rsidRDefault="00F13FA4" w:rsidP="001434C9">
      <w:pPr>
        <w:pStyle w:val="Default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Općinski načelnik</w:t>
      </w:r>
    </w:p>
    <w:p w14:paraId="0AD71BE3" w14:textId="5BEC6A30" w:rsidR="00F13FA4" w:rsidRDefault="00F13FA4" w:rsidP="001434C9">
      <w:pPr>
        <w:pStyle w:val="Default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Dragan Sudarević,</w:t>
      </w:r>
      <w:r w:rsidR="00B347A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ing. el. </w:t>
      </w:r>
    </w:p>
    <w:p w14:paraId="058EB56C" w14:textId="4ED29CBE" w:rsidR="00F13FA4" w:rsidRDefault="00F13FA4" w:rsidP="001434C9">
      <w:pPr>
        <w:pStyle w:val="Default"/>
        <w:jc w:val="right"/>
        <w:rPr>
          <w:rFonts w:ascii="Arial" w:hAnsi="Arial" w:cs="Arial"/>
          <w:sz w:val="20"/>
          <w:szCs w:val="20"/>
        </w:rPr>
      </w:pPr>
    </w:p>
    <w:p w14:paraId="00D3FAD2" w14:textId="5F49FCF0" w:rsidR="00F13FA4" w:rsidRDefault="00F13FA4" w:rsidP="001434C9">
      <w:pPr>
        <w:pStyle w:val="Default"/>
        <w:jc w:val="right"/>
        <w:rPr>
          <w:rFonts w:ascii="Arial" w:hAnsi="Arial" w:cs="Arial"/>
          <w:sz w:val="20"/>
          <w:szCs w:val="20"/>
        </w:rPr>
      </w:pPr>
    </w:p>
    <w:p w14:paraId="34797B4D" w14:textId="77777777" w:rsidR="00F13FA4" w:rsidRPr="00783348" w:rsidRDefault="00F13FA4" w:rsidP="001434C9">
      <w:pPr>
        <w:pStyle w:val="Default"/>
        <w:jc w:val="right"/>
        <w:rPr>
          <w:rFonts w:ascii="Arial" w:hAnsi="Arial" w:cs="Arial"/>
          <w:sz w:val="20"/>
          <w:szCs w:val="20"/>
        </w:rPr>
      </w:pPr>
    </w:p>
    <w:sectPr w:rsidR="00F13FA4" w:rsidRPr="00783348" w:rsidSect="00C144E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F1768"/>
    <w:multiLevelType w:val="hybridMultilevel"/>
    <w:tmpl w:val="ECB8D7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A2FC6"/>
    <w:multiLevelType w:val="hybridMultilevel"/>
    <w:tmpl w:val="F0662998"/>
    <w:lvl w:ilvl="0" w:tplc="2F262DA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771BF"/>
    <w:multiLevelType w:val="hybridMultilevel"/>
    <w:tmpl w:val="84FE77E8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8375C"/>
    <w:multiLevelType w:val="hybridMultilevel"/>
    <w:tmpl w:val="FEBAEEAE"/>
    <w:lvl w:ilvl="0" w:tplc="98B86F3E">
      <w:numFmt w:val="bullet"/>
      <w:lvlText w:val="-"/>
      <w:lvlJc w:val="left"/>
      <w:pPr>
        <w:ind w:left="112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4" w15:restartNumberingAfterBreak="0">
    <w:nsid w:val="177170BC"/>
    <w:multiLevelType w:val="hybridMultilevel"/>
    <w:tmpl w:val="232471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484148"/>
    <w:multiLevelType w:val="hybridMultilevel"/>
    <w:tmpl w:val="118683E2"/>
    <w:lvl w:ilvl="0" w:tplc="64BCF336">
      <w:start w:val="1"/>
      <w:numFmt w:val="decimal"/>
      <w:lvlText w:val="%1.)"/>
      <w:lvlJc w:val="left"/>
      <w:pPr>
        <w:tabs>
          <w:tab w:val="num" w:pos="1100"/>
        </w:tabs>
        <w:ind w:left="1100" w:hanging="39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6" w15:restartNumberingAfterBreak="0">
    <w:nsid w:val="4BEF5D22"/>
    <w:multiLevelType w:val="hybridMultilevel"/>
    <w:tmpl w:val="9370940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987584"/>
    <w:multiLevelType w:val="hybridMultilevel"/>
    <w:tmpl w:val="4E8A5774"/>
    <w:lvl w:ilvl="0" w:tplc="2B7ED1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B41061A"/>
    <w:multiLevelType w:val="hybridMultilevel"/>
    <w:tmpl w:val="94D64DCA"/>
    <w:lvl w:ilvl="0" w:tplc="FAE266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FD4060D"/>
    <w:multiLevelType w:val="hybridMultilevel"/>
    <w:tmpl w:val="1B82A448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7"/>
  </w:num>
  <w:num w:numId="7">
    <w:abstractNumId w:val="4"/>
  </w:num>
  <w:num w:numId="8">
    <w:abstractNumId w:val="8"/>
  </w:num>
  <w:num w:numId="9">
    <w:abstractNumId w:val="3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E26"/>
    <w:rsid w:val="00012C15"/>
    <w:rsid w:val="00021114"/>
    <w:rsid w:val="0002323C"/>
    <w:rsid w:val="00033952"/>
    <w:rsid w:val="00036449"/>
    <w:rsid w:val="000364B7"/>
    <w:rsid w:val="00037EB7"/>
    <w:rsid w:val="00043E26"/>
    <w:rsid w:val="00080FDB"/>
    <w:rsid w:val="00081F4D"/>
    <w:rsid w:val="00086185"/>
    <w:rsid w:val="000E2CB6"/>
    <w:rsid w:val="0011444A"/>
    <w:rsid w:val="00121B54"/>
    <w:rsid w:val="001434C9"/>
    <w:rsid w:val="00152AC4"/>
    <w:rsid w:val="00157618"/>
    <w:rsid w:val="001656BD"/>
    <w:rsid w:val="00166E07"/>
    <w:rsid w:val="00175C40"/>
    <w:rsid w:val="0018573F"/>
    <w:rsid w:val="0019466A"/>
    <w:rsid w:val="001A394D"/>
    <w:rsid w:val="001C0711"/>
    <w:rsid w:val="001D342F"/>
    <w:rsid w:val="001F0B45"/>
    <w:rsid w:val="00213130"/>
    <w:rsid w:val="00237C1E"/>
    <w:rsid w:val="00245A83"/>
    <w:rsid w:val="002631AB"/>
    <w:rsid w:val="00263F44"/>
    <w:rsid w:val="002658A5"/>
    <w:rsid w:val="00266560"/>
    <w:rsid w:val="002670F6"/>
    <w:rsid w:val="00273A44"/>
    <w:rsid w:val="00276971"/>
    <w:rsid w:val="00277799"/>
    <w:rsid w:val="002A00AE"/>
    <w:rsid w:val="002A1125"/>
    <w:rsid w:val="002B4AC2"/>
    <w:rsid w:val="002C3A7E"/>
    <w:rsid w:val="002E2F00"/>
    <w:rsid w:val="002E34B6"/>
    <w:rsid w:val="002E3A6F"/>
    <w:rsid w:val="002F7D37"/>
    <w:rsid w:val="00313A4B"/>
    <w:rsid w:val="00337340"/>
    <w:rsid w:val="00353B45"/>
    <w:rsid w:val="00365FE1"/>
    <w:rsid w:val="00392EBD"/>
    <w:rsid w:val="003C1678"/>
    <w:rsid w:val="003D1A42"/>
    <w:rsid w:val="003D1CA5"/>
    <w:rsid w:val="003F16FD"/>
    <w:rsid w:val="003F4703"/>
    <w:rsid w:val="003F7896"/>
    <w:rsid w:val="003F7CAB"/>
    <w:rsid w:val="00403D00"/>
    <w:rsid w:val="00412916"/>
    <w:rsid w:val="00471419"/>
    <w:rsid w:val="004718CE"/>
    <w:rsid w:val="0047347E"/>
    <w:rsid w:val="0048338E"/>
    <w:rsid w:val="00484887"/>
    <w:rsid w:val="0049383C"/>
    <w:rsid w:val="004B108E"/>
    <w:rsid w:val="004C099F"/>
    <w:rsid w:val="004C5A81"/>
    <w:rsid w:val="004D21C0"/>
    <w:rsid w:val="004D3565"/>
    <w:rsid w:val="004E23BC"/>
    <w:rsid w:val="004F031F"/>
    <w:rsid w:val="00504026"/>
    <w:rsid w:val="005179AD"/>
    <w:rsid w:val="005457DC"/>
    <w:rsid w:val="00575CE4"/>
    <w:rsid w:val="00581354"/>
    <w:rsid w:val="00590549"/>
    <w:rsid w:val="005A6EDA"/>
    <w:rsid w:val="005A7029"/>
    <w:rsid w:val="005C315B"/>
    <w:rsid w:val="005C6100"/>
    <w:rsid w:val="00613FAC"/>
    <w:rsid w:val="00626C39"/>
    <w:rsid w:val="0065651B"/>
    <w:rsid w:val="00664BA8"/>
    <w:rsid w:val="006724D8"/>
    <w:rsid w:val="006B5AAC"/>
    <w:rsid w:val="006C6C86"/>
    <w:rsid w:val="006D5E53"/>
    <w:rsid w:val="006D6DF6"/>
    <w:rsid w:val="006E2D78"/>
    <w:rsid w:val="00707B60"/>
    <w:rsid w:val="007220DB"/>
    <w:rsid w:val="00733C27"/>
    <w:rsid w:val="00740EC2"/>
    <w:rsid w:val="00777962"/>
    <w:rsid w:val="00783348"/>
    <w:rsid w:val="0078701F"/>
    <w:rsid w:val="007A6500"/>
    <w:rsid w:val="007A70D0"/>
    <w:rsid w:val="007B72DC"/>
    <w:rsid w:val="007C756A"/>
    <w:rsid w:val="007E11AD"/>
    <w:rsid w:val="007F4BD4"/>
    <w:rsid w:val="008016AE"/>
    <w:rsid w:val="0083291F"/>
    <w:rsid w:val="008359C5"/>
    <w:rsid w:val="00852330"/>
    <w:rsid w:val="008573FE"/>
    <w:rsid w:val="008A14B8"/>
    <w:rsid w:val="008A6695"/>
    <w:rsid w:val="008B2C78"/>
    <w:rsid w:val="008C1F33"/>
    <w:rsid w:val="008F077E"/>
    <w:rsid w:val="00901E20"/>
    <w:rsid w:val="009104B0"/>
    <w:rsid w:val="00920768"/>
    <w:rsid w:val="00924814"/>
    <w:rsid w:val="0093301F"/>
    <w:rsid w:val="00944A63"/>
    <w:rsid w:val="009603C0"/>
    <w:rsid w:val="009712BB"/>
    <w:rsid w:val="0098336E"/>
    <w:rsid w:val="009B079E"/>
    <w:rsid w:val="009D0354"/>
    <w:rsid w:val="009E2BBB"/>
    <w:rsid w:val="009F48A1"/>
    <w:rsid w:val="00A04E8D"/>
    <w:rsid w:val="00A1465E"/>
    <w:rsid w:val="00A23C9E"/>
    <w:rsid w:val="00A24744"/>
    <w:rsid w:val="00A264AB"/>
    <w:rsid w:val="00A316F5"/>
    <w:rsid w:val="00A555B6"/>
    <w:rsid w:val="00A61087"/>
    <w:rsid w:val="00A75023"/>
    <w:rsid w:val="00A93E03"/>
    <w:rsid w:val="00AA272C"/>
    <w:rsid w:val="00AC4452"/>
    <w:rsid w:val="00AE4209"/>
    <w:rsid w:val="00AE525E"/>
    <w:rsid w:val="00B107B2"/>
    <w:rsid w:val="00B31436"/>
    <w:rsid w:val="00B32420"/>
    <w:rsid w:val="00B347A6"/>
    <w:rsid w:val="00B47519"/>
    <w:rsid w:val="00B50454"/>
    <w:rsid w:val="00B71E9A"/>
    <w:rsid w:val="00BA45F5"/>
    <w:rsid w:val="00BE1971"/>
    <w:rsid w:val="00BE548F"/>
    <w:rsid w:val="00BF2263"/>
    <w:rsid w:val="00BF5C4B"/>
    <w:rsid w:val="00C144EB"/>
    <w:rsid w:val="00C224A6"/>
    <w:rsid w:val="00C5126E"/>
    <w:rsid w:val="00C572E6"/>
    <w:rsid w:val="00C72383"/>
    <w:rsid w:val="00C91290"/>
    <w:rsid w:val="00CC20AB"/>
    <w:rsid w:val="00CC342A"/>
    <w:rsid w:val="00CD7FCA"/>
    <w:rsid w:val="00CF2D94"/>
    <w:rsid w:val="00CF6CE1"/>
    <w:rsid w:val="00D17A15"/>
    <w:rsid w:val="00D70552"/>
    <w:rsid w:val="00D73861"/>
    <w:rsid w:val="00D824E4"/>
    <w:rsid w:val="00D91400"/>
    <w:rsid w:val="00D95F7F"/>
    <w:rsid w:val="00DA397A"/>
    <w:rsid w:val="00DA3E98"/>
    <w:rsid w:val="00DA5941"/>
    <w:rsid w:val="00DD2ABB"/>
    <w:rsid w:val="00DE6490"/>
    <w:rsid w:val="00E626B6"/>
    <w:rsid w:val="00E67EC4"/>
    <w:rsid w:val="00E70BBC"/>
    <w:rsid w:val="00E73B78"/>
    <w:rsid w:val="00EA0451"/>
    <w:rsid w:val="00EF643F"/>
    <w:rsid w:val="00F12949"/>
    <w:rsid w:val="00F13A5C"/>
    <w:rsid w:val="00F13FA4"/>
    <w:rsid w:val="00F223FA"/>
    <w:rsid w:val="00F24544"/>
    <w:rsid w:val="00F35FE2"/>
    <w:rsid w:val="00F41DE7"/>
    <w:rsid w:val="00F420C9"/>
    <w:rsid w:val="00F454B7"/>
    <w:rsid w:val="00F51367"/>
    <w:rsid w:val="00F55070"/>
    <w:rsid w:val="00F64A06"/>
    <w:rsid w:val="00F66DEA"/>
    <w:rsid w:val="00F70084"/>
    <w:rsid w:val="00F7642E"/>
    <w:rsid w:val="00F81172"/>
    <w:rsid w:val="00FA2C09"/>
    <w:rsid w:val="00FA346E"/>
    <w:rsid w:val="00FA5D16"/>
    <w:rsid w:val="00FC208E"/>
    <w:rsid w:val="00FC4DE8"/>
    <w:rsid w:val="00FC7CE5"/>
    <w:rsid w:val="00FE016E"/>
    <w:rsid w:val="00FE3113"/>
    <w:rsid w:val="00FF1966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C226E"/>
  <w15:chartTrackingRefBased/>
  <w15:docId w15:val="{B74F724A-CB36-44E0-AE93-A4C646BA1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56BD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48338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qFormat/>
    <w:rsid w:val="0048338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sid w:val="0048338E"/>
    <w:rPr>
      <w:rFonts w:ascii="Arial" w:hAnsi="Arial" w:cs="Arial"/>
      <w:b/>
      <w:bCs/>
      <w:i/>
      <w:sz w:val="24"/>
      <w:szCs w:val="24"/>
    </w:rPr>
  </w:style>
  <w:style w:type="character" w:customStyle="1" w:styleId="Naslov2Char">
    <w:name w:val="Naslov 2 Char"/>
    <w:link w:val="Naslov2"/>
    <w:rsid w:val="0048338E"/>
    <w:rPr>
      <w:rFonts w:ascii="Arial" w:hAnsi="Arial" w:cs="Arial"/>
      <w:i/>
      <w:sz w:val="24"/>
      <w:szCs w:val="24"/>
    </w:rPr>
  </w:style>
  <w:style w:type="paragraph" w:styleId="Tijeloteksta2">
    <w:name w:val="Body Text 2"/>
    <w:basedOn w:val="Normal"/>
    <w:link w:val="Tijeloteksta2Char"/>
    <w:rsid w:val="0048338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link w:val="Tijeloteksta2"/>
    <w:rsid w:val="0048338E"/>
    <w:rPr>
      <w:sz w:val="22"/>
      <w:szCs w:val="24"/>
    </w:rPr>
  </w:style>
  <w:style w:type="character" w:styleId="Hiperveza">
    <w:name w:val="Hyperlink"/>
    <w:rsid w:val="00CF6CE1"/>
    <w:rPr>
      <w:color w:val="0000FF"/>
      <w:u w:val="single"/>
    </w:rPr>
  </w:style>
  <w:style w:type="paragraph" w:styleId="Tijeloteksta-uvlaka2">
    <w:name w:val="Body Text Indent 2"/>
    <w:basedOn w:val="Normal"/>
    <w:link w:val="Tijeloteksta-uvlaka2Char"/>
    <w:rsid w:val="002E34B6"/>
    <w:pPr>
      <w:spacing w:after="120" w:line="480" w:lineRule="auto"/>
      <w:ind w:left="283"/>
    </w:pPr>
  </w:style>
  <w:style w:type="character" w:customStyle="1" w:styleId="Tijeloteksta-uvlaka2Char">
    <w:name w:val="Tijelo teksta - uvlaka 2 Char"/>
    <w:link w:val="Tijeloteksta-uvlaka2"/>
    <w:rsid w:val="002E34B6"/>
    <w:rPr>
      <w:sz w:val="24"/>
      <w:szCs w:val="24"/>
    </w:rPr>
  </w:style>
  <w:style w:type="paragraph" w:customStyle="1" w:styleId="Default">
    <w:name w:val="Default"/>
    <w:rsid w:val="005C610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rsid w:val="00273A4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273A44"/>
    <w:rPr>
      <w:rFonts w:ascii="Segoe UI" w:hAnsi="Segoe UI" w:cs="Segoe UI"/>
      <w:sz w:val="18"/>
      <w:szCs w:val="18"/>
    </w:rPr>
  </w:style>
  <w:style w:type="table" w:styleId="Svijetlatablicareetke1">
    <w:name w:val="Grid Table 1 Light"/>
    <w:basedOn w:val="Obinatablica"/>
    <w:uiPriority w:val="46"/>
    <w:rsid w:val="00C144EB"/>
    <w:rPr>
      <w:rFonts w:ascii="Calibri" w:eastAsia="Calibri" w:hAnsi="Calibri" w:cs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88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A44CF-4B88-42DE-818E-FC9FA63AE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(Nacrt zaključka)</vt:lpstr>
      <vt:lpstr>(Nacrt zaključka)</vt:lpstr>
    </vt:vector>
  </TitlesOfParts>
  <Company>ZPP</Company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(Nacrt zaključka)</dc:title>
  <dc:subject/>
  <dc:creator>Win2000 User</dc:creator>
  <cp:keywords/>
  <cp:lastModifiedBy>Dubravaka</cp:lastModifiedBy>
  <cp:revision>2</cp:revision>
  <cp:lastPrinted>2021-03-15T13:18:00Z</cp:lastPrinted>
  <dcterms:created xsi:type="dcterms:W3CDTF">2021-03-15T13:19:00Z</dcterms:created>
  <dcterms:modified xsi:type="dcterms:W3CDTF">2021-03-15T13:19:00Z</dcterms:modified>
</cp:coreProperties>
</file>